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015" w:rsidRPr="00A33006" w:rsidRDefault="00F937CF">
      <w:pPr>
        <w:tabs>
          <w:tab w:val="left" w:pos="0"/>
        </w:tabs>
        <w:jc w:val="center"/>
        <w:rPr>
          <w:b/>
          <w:color w:val="000000" w:themeColor="text1"/>
          <w:sz w:val="24"/>
        </w:rPr>
      </w:pPr>
      <w:r w:rsidRPr="00A33006">
        <w:rPr>
          <w:b/>
          <w:color w:val="000000" w:themeColor="text1"/>
          <w:sz w:val="24"/>
        </w:rPr>
        <w:t>Кабардино-Балкарская Республика</w:t>
      </w:r>
    </w:p>
    <w:p w:rsidR="00D72015" w:rsidRPr="00A33006" w:rsidRDefault="00F937CF">
      <w:pPr>
        <w:tabs>
          <w:tab w:val="left" w:pos="0"/>
        </w:tabs>
        <w:jc w:val="center"/>
        <w:rPr>
          <w:b/>
          <w:color w:val="000000" w:themeColor="text1"/>
          <w:sz w:val="24"/>
        </w:rPr>
      </w:pPr>
      <w:r w:rsidRPr="00A33006">
        <w:rPr>
          <w:b/>
          <w:color w:val="000000" w:themeColor="text1"/>
          <w:sz w:val="24"/>
        </w:rPr>
        <w:t>Государственное бюджетное профессиональное образовательное учреждение</w:t>
      </w:r>
    </w:p>
    <w:p w:rsidR="00D72015" w:rsidRPr="00A33006" w:rsidRDefault="00F937CF">
      <w:pPr>
        <w:tabs>
          <w:tab w:val="left" w:pos="0"/>
        </w:tabs>
        <w:jc w:val="center"/>
        <w:rPr>
          <w:b/>
          <w:color w:val="000000" w:themeColor="text1"/>
          <w:sz w:val="24"/>
        </w:rPr>
      </w:pPr>
      <w:r w:rsidRPr="00A33006">
        <w:rPr>
          <w:b/>
          <w:color w:val="000000" w:themeColor="text1"/>
          <w:sz w:val="24"/>
        </w:rPr>
        <w:t>«Кабардино-Балкарский автомобильно-дорожный колледж»</w:t>
      </w:r>
    </w:p>
    <w:p w:rsidR="00D72015" w:rsidRPr="00A33006" w:rsidRDefault="00D72015">
      <w:pPr>
        <w:tabs>
          <w:tab w:val="left" w:pos="0"/>
        </w:tabs>
        <w:jc w:val="center"/>
        <w:rPr>
          <w:b/>
          <w:color w:val="000000" w:themeColor="text1"/>
        </w:rPr>
      </w:pPr>
    </w:p>
    <w:p w:rsidR="00D72015" w:rsidRPr="00A33006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color w:val="000000" w:themeColor="text1"/>
          <w:sz w:val="28"/>
          <w:szCs w:val="28"/>
        </w:rPr>
      </w:pPr>
    </w:p>
    <w:p w:rsidR="00D72015" w:rsidRPr="00A33006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color w:val="000000" w:themeColor="text1"/>
          <w:sz w:val="28"/>
          <w:szCs w:val="28"/>
        </w:rPr>
      </w:pPr>
    </w:p>
    <w:p w:rsidR="00D72015" w:rsidRPr="00A33006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color w:val="000000" w:themeColor="text1"/>
          <w:sz w:val="28"/>
          <w:szCs w:val="28"/>
        </w:rPr>
      </w:pPr>
    </w:p>
    <w:p w:rsidR="00D72015" w:rsidRPr="00A33006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color w:val="000000" w:themeColor="text1"/>
          <w:sz w:val="28"/>
          <w:szCs w:val="28"/>
        </w:rPr>
      </w:pPr>
    </w:p>
    <w:p w:rsidR="00D72015" w:rsidRPr="00A33006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color w:val="000000" w:themeColor="text1"/>
          <w:sz w:val="28"/>
          <w:szCs w:val="28"/>
        </w:rPr>
      </w:pPr>
    </w:p>
    <w:p w:rsidR="00D72015" w:rsidRPr="00A33006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color w:val="000000" w:themeColor="text1"/>
          <w:sz w:val="28"/>
          <w:szCs w:val="28"/>
        </w:rPr>
      </w:pPr>
    </w:p>
    <w:p w:rsidR="00D72015" w:rsidRPr="00A33006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color w:val="000000" w:themeColor="text1"/>
          <w:sz w:val="28"/>
          <w:szCs w:val="28"/>
        </w:rPr>
      </w:pPr>
    </w:p>
    <w:p w:rsidR="00D72015" w:rsidRPr="00A33006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color w:val="000000" w:themeColor="text1"/>
          <w:sz w:val="28"/>
          <w:szCs w:val="28"/>
        </w:rPr>
      </w:pPr>
    </w:p>
    <w:p w:rsidR="00D72015" w:rsidRPr="00A33006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color w:val="000000" w:themeColor="text1"/>
          <w:sz w:val="28"/>
          <w:szCs w:val="28"/>
        </w:rPr>
      </w:pPr>
    </w:p>
    <w:p w:rsidR="00D72015" w:rsidRPr="00A33006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color w:val="000000" w:themeColor="text1"/>
          <w:sz w:val="28"/>
          <w:szCs w:val="28"/>
        </w:rPr>
      </w:pPr>
    </w:p>
    <w:p w:rsidR="00D72015" w:rsidRPr="00A33006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color w:val="000000" w:themeColor="text1"/>
          <w:sz w:val="32"/>
          <w:szCs w:val="32"/>
        </w:rPr>
      </w:pPr>
    </w:p>
    <w:p w:rsidR="00D72015" w:rsidRPr="00A33006" w:rsidRDefault="00F937C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  <w:color w:val="000000" w:themeColor="text1"/>
          <w:sz w:val="32"/>
          <w:szCs w:val="32"/>
        </w:rPr>
      </w:pPr>
      <w:r w:rsidRPr="00A33006">
        <w:rPr>
          <w:b/>
          <w:caps/>
          <w:color w:val="000000" w:themeColor="text1"/>
          <w:sz w:val="32"/>
          <w:szCs w:val="32"/>
        </w:rPr>
        <w:t xml:space="preserve">Рабочая ПРОГРАММа </w:t>
      </w:r>
      <w:r w:rsidRPr="00A33006">
        <w:rPr>
          <w:b/>
          <w:caps/>
          <w:color w:val="000000" w:themeColor="text1"/>
          <w:sz w:val="32"/>
          <w:szCs w:val="32"/>
        </w:rPr>
        <w:t>учебной дисциплины</w:t>
      </w:r>
    </w:p>
    <w:p w:rsidR="00D72015" w:rsidRPr="00A33006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  <w:color w:val="000000" w:themeColor="text1"/>
          <w:sz w:val="20"/>
          <w:szCs w:val="20"/>
          <w:u w:val="single"/>
        </w:rPr>
      </w:pPr>
    </w:p>
    <w:p w:rsidR="00D72015" w:rsidRPr="00A33006" w:rsidRDefault="00F937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color w:val="000000" w:themeColor="text1"/>
          <w:sz w:val="32"/>
          <w:szCs w:val="32"/>
        </w:rPr>
      </w:pPr>
      <w:r w:rsidRPr="00A33006">
        <w:rPr>
          <w:color w:val="000000" w:themeColor="text1"/>
          <w:sz w:val="32"/>
          <w:szCs w:val="32"/>
        </w:rPr>
        <w:t>ОП 0</w:t>
      </w:r>
      <w:r w:rsidR="00D269EE" w:rsidRPr="005B6C36">
        <w:rPr>
          <w:color w:val="000000" w:themeColor="text1"/>
          <w:sz w:val="32"/>
          <w:szCs w:val="32"/>
        </w:rPr>
        <w:t>2</w:t>
      </w:r>
      <w:r w:rsidRPr="00A33006">
        <w:rPr>
          <w:color w:val="000000" w:themeColor="text1"/>
          <w:sz w:val="32"/>
          <w:szCs w:val="32"/>
        </w:rPr>
        <w:t xml:space="preserve"> «</w:t>
      </w:r>
      <w:r w:rsidR="005B6C36">
        <w:rPr>
          <w:color w:val="000000" w:themeColor="text1"/>
          <w:sz w:val="32"/>
          <w:szCs w:val="32"/>
        </w:rPr>
        <w:t>Э</w:t>
      </w:r>
      <w:r w:rsidRPr="00A33006">
        <w:rPr>
          <w:color w:val="000000" w:themeColor="text1"/>
          <w:sz w:val="32"/>
          <w:szCs w:val="32"/>
        </w:rPr>
        <w:t>лектротехник</w:t>
      </w:r>
      <w:r w:rsidR="005B6C36">
        <w:rPr>
          <w:color w:val="000000" w:themeColor="text1"/>
          <w:sz w:val="32"/>
          <w:szCs w:val="32"/>
        </w:rPr>
        <w:t>а</w:t>
      </w:r>
      <w:r w:rsidRPr="00A33006">
        <w:rPr>
          <w:color w:val="000000" w:themeColor="text1"/>
          <w:sz w:val="32"/>
          <w:szCs w:val="32"/>
        </w:rPr>
        <w:t>»</w:t>
      </w:r>
    </w:p>
    <w:p w:rsidR="00D72015" w:rsidRPr="00A33006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color w:val="000000" w:themeColor="text1"/>
          <w:sz w:val="20"/>
          <w:szCs w:val="20"/>
        </w:rPr>
      </w:pPr>
    </w:p>
    <w:p w:rsidR="00D72015" w:rsidRPr="00A33006" w:rsidRDefault="00F937C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olor w:val="000000" w:themeColor="text1"/>
          <w:sz w:val="28"/>
          <w:szCs w:val="28"/>
        </w:rPr>
      </w:pPr>
      <w:r w:rsidRPr="00A33006">
        <w:rPr>
          <w:b/>
          <w:color w:val="000000" w:themeColor="text1"/>
          <w:sz w:val="28"/>
          <w:szCs w:val="28"/>
        </w:rPr>
        <w:t>для профессии:</w:t>
      </w:r>
    </w:p>
    <w:p w:rsidR="00D72015" w:rsidRPr="00A33006" w:rsidRDefault="0019270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ap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23.01.17 </w:t>
      </w:r>
      <w:r w:rsidR="00A934D2">
        <w:rPr>
          <w:color w:val="000000" w:themeColor="text1"/>
          <w:sz w:val="28"/>
          <w:szCs w:val="28"/>
        </w:rPr>
        <w:t>Мастер по ремонту и обслуживанию автомобилей</w:t>
      </w:r>
    </w:p>
    <w:p w:rsidR="00D72015" w:rsidRPr="00A33006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color w:val="000000" w:themeColor="text1"/>
        </w:rPr>
      </w:pPr>
    </w:p>
    <w:p w:rsidR="00D72015" w:rsidRPr="00A33006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 w:themeColor="text1"/>
        </w:rPr>
      </w:pPr>
    </w:p>
    <w:p w:rsidR="00D72015" w:rsidRPr="00A33006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 w:themeColor="text1"/>
        </w:rPr>
      </w:pPr>
    </w:p>
    <w:p w:rsidR="00D72015" w:rsidRPr="00A33006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 w:themeColor="text1"/>
        </w:rPr>
      </w:pPr>
    </w:p>
    <w:p w:rsidR="00D72015" w:rsidRPr="00A33006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 w:themeColor="text1"/>
        </w:rPr>
      </w:pPr>
    </w:p>
    <w:p w:rsidR="00D72015" w:rsidRPr="00A33006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 w:themeColor="text1"/>
        </w:rPr>
      </w:pPr>
    </w:p>
    <w:p w:rsidR="00D72015" w:rsidRPr="00A33006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 w:themeColor="text1"/>
        </w:rPr>
      </w:pPr>
    </w:p>
    <w:p w:rsidR="00D72015" w:rsidRPr="00A33006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color w:val="000000" w:themeColor="text1"/>
        </w:rPr>
      </w:pPr>
    </w:p>
    <w:p w:rsidR="00D72015" w:rsidRPr="00A33006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color w:val="000000" w:themeColor="text1"/>
        </w:rPr>
      </w:pPr>
    </w:p>
    <w:p w:rsidR="00D72015" w:rsidRPr="00A33006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color w:val="000000" w:themeColor="text1"/>
        </w:rPr>
      </w:pPr>
    </w:p>
    <w:p w:rsidR="00D72015" w:rsidRPr="00A33006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color w:val="000000" w:themeColor="text1"/>
        </w:rPr>
      </w:pPr>
    </w:p>
    <w:p w:rsidR="00D72015" w:rsidRPr="00A33006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color w:val="000000" w:themeColor="text1"/>
        </w:rPr>
      </w:pPr>
    </w:p>
    <w:p w:rsidR="00D72015" w:rsidRPr="00A33006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color w:val="000000" w:themeColor="text1"/>
        </w:rPr>
      </w:pPr>
    </w:p>
    <w:p w:rsidR="00D72015" w:rsidRPr="00A33006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color w:val="000000" w:themeColor="text1"/>
        </w:rPr>
      </w:pPr>
    </w:p>
    <w:p w:rsidR="00D72015" w:rsidRPr="00A33006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color w:val="000000" w:themeColor="text1"/>
        </w:rPr>
      </w:pPr>
    </w:p>
    <w:p w:rsidR="00D72015" w:rsidRPr="00A33006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color w:val="000000" w:themeColor="text1"/>
        </w:rPr>
      </w:pPr>
    </w:p>
    <w:p w:rsidR="00D72015" w:rsidRPr="005B6C36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color w:val="000000" w:themeColor="text1"/>
        </w:rPr>
      </w:pPr>
    </w:p>
    <w:p w:rsidR="00D269EE" w:rsidRPr="005B6C36" w:rsidRDefault="00D269E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color w:val="000000" w:themeColor="text1"/>
        </w:rPr>
      </w:pPr>
    </w:p>
    <w:p w:rsidR="00D72015" w:rsidRPr="00A33006" w:rsidRDefault="00F937C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color w:val="000000" w:themeColor="text1"/>
          <w:sz w:val="24"/>
        </w:rPr>
      </w:pPr>
      <w:r w:rsidRPr="00A33006">
        <w:rPr>
          <w:bCs/>
          <w:color w:val="000000" w:themeColor="text1"/>
          <w:sz w:val="24"/>
        </w:rPr>
        <w:t>Нальчик, 2025 г.</w:t>
      </w:r>
    </w:p>
    <w:tbl>
      <w:tblPr>
        <w:tblW w:w="4944" w:type="pct"/>
        <w:jc w:val="center"/>
        <w:tblLook w:val="01E0"/>
      </w:tblPr>
      <w:tblGrid>
        <w:gridCol w:w="5382"/>
        <w:gridCol w:w="5036"/>
      </w:tblGrid>
      <w:tr w:rsidR="00A33006" w:rsidRPr="00A33006">
        <w:trPr>
          <w:trHeight w:val="635"/>
          <w:jc w:val="center"/>
        </w:trPr>
        <w:tc>
          <w:tcPr>
            <w:tcW w:w="2583" w:type="pct"/>
          </w:tcPr>
          <w:p w:rsidR="00D72015" w:rsidRPr="00A33006" w:rsidRDefault="00F937CF">
            <w:pPr>
              <w:tabs>
                <w:tab w:val="left" w:pos="156"/>
              </w:tabs>
              <w:rPr>
                <w:color w:val="000000" w:themeColor="text1"/>
              </w:rPr>
            </w:pPr>
            <w:r w:rsidRPr="00A33006">
              <w:rPr>
                <w:color w:val="000000" w:themeColor="text1"/>
                <w:sz w:val="24"/>
                <w:szCs w:val="24"/>
              </w:rPr>
              <w:lastRenderedPageBreak/>
              <w:t>Рассмотрена на заседании ЦМК</w:t>
            </w:r>
          </w:p>
          <w:p w:rsidR="00D72015" w:rsidRPr="00A33006" w:rsidRDefault="00F937CF">
            <w:pPr>
              <w:tabs>
                <w:tab w:val="left" w:pos="156"/>
              </w:tabs>
              <w:rPr>
                <w:color w:val="000000" w:themeColor="text1"/>
              </w:rPr>
            </w:pPr>
            <w:r w:rsidRPr="00A33006">
              <w:rPr>
                <w:color w:val="000000" w:themeColor="text1"/>
                <w:sz w:val="24"/>
                <w:szCs w:val="24"/>
              </w:rPr>
              <w:t xml:space="preserve">общепрофессиональных дисциплин </w:t>
            </w:r>
          </w:p>
          <w:p w:rsidR="00D72015" w:rsidRPr="00A33006" w:rsidRDefault="00F937CF">
            <w:pPr>
              <w:tabs>
                <w:tab w:val="left" w:pos="156"/>
              </w:tabs>
              <w:rPr>
                <w:color w:val="000000" w:themeColor="text1"/>
              </w:rPr>
            </w:pPr>
            <w:r w:rsidRPr="00A33006">
              <w:rPr>
                <w:color w:val="000000" w:themeColor="text1"/>
                <w:sz w:val="24"/>
                <w:szCs w:val="24"/>
              </w:rPr>
              <w:t xml:space="preserve">Протокол </w:t>
            </w:r>
            <w:r w:rsidR="00D1304A">
              <w:rPr>
                <w:color w:val="000000" w:themeColor="text1"/>
                <w:sz w:val="24"/>
                <w:szCs w:val="24"/>
              </w:rPr>
              <w:t>№ ___ от ________ г.</w:t>
            </w:r>
          </w:p>
          <w:p w:rsidR="00D72015" w:rsidRPr="00A33006" w:rsidRDefault="00F937CF">
            <w:pPr>
              <w:tabs>
                <w:tab w:val="left" w:pos="156"/>
              </w:tabs>
              <w:rPr>
                <w:color w:val="000000" w:themeColor="text1"/>
              </w:rPr>
            </w:pPr>
            <w:r w:rsidRPr="00A33006">
              <w:rPr>
                <w:color w:val="000000" w:themeColor="text1"/>
                <w:sz w:val="24"/>
                <w:szCs w:val="24"/>
              </w:rPr>
              <w:t xml:space="preserve">Председатель: </w:t>
            </w:r>
            <w:r w:rsidRPr="00A33006">
              <w:rPr>
                <w:color w:val="000000" w:themeColor="text1"/>
                <w:sz w:val="24"/>
                <w:szCs w:val="24"/>
              </w:rPr>
              <w:t>___________Свиридова Т.В.</w:t>
            </w:r>
          </w:p>
        </w:tc>
        <w:tc>
          <w:tcPr>
            <w:tcW w:w="2417" w:type="pct"/>
          </w:tcPr>
          <w:p w:rsidR="00D72015" w:rsidRPr="00A33006" w:rsidRDefault="00F937CF">
            <w:pPr>
              <w:jc w:val="right"/>
              <w:rPr>
                <w:color w:val="000000" w:themeColor="text1"/>
              </w:rPr>
            </w:pPr>
            <w:r w:rsidRPr="00A33006">
              <w:rPr>
                <w:iCs/>
                <w:color w:val="000000" w:themeColor="text1"/>
                <w:sz w:val="24"/>
                <w:szCs w:val="24"/>
              </w:rPr>
              <w:t>«Утверждаю»</w:t>
            </w:r>
          </w:p>
          <w:p w:rsidR="00D72015" w:rsidRPr="00A33006" w:rsidRDefault="00F937CF">
            <w:pPr>
              <w:jc w:val="right"/>
              <w:rPr>
                <w:color w:val="000000" w:themeColor="text1"/>
              </w:rPr>
            </w:pPr>
            <w:r w:rsidRPr="00A33006">
              <w:rPr>
                <w:color w:val="000000" w:themeColor="text1"/>
                <w:sz w:val="24"/>
                <w:szCs w:val="24"/>
              </w:rPr>
              <w:t xml:space="preserve"> Заместитель директора по УМР </w:t>
            </w:r>
          </w:p>
          <w:p w:rsidR="00D72015" w:rsidRPr="00A33006" w:rsidRDefault="00F937CF">
            <w:pPr>
              <w:jc w:val="right"/>
              <w:rPr>
                <w:color w:val="000000" w:themeColor="text1"/>
              </w:rPr>
            </w:pPr>
            <w:r w:rsidRPr="00A33006">
              <w:rPr>
                <w:color w:val="000000" w:themeColor="text1"/>
                <w:sz w:val="24"/>
                <w:szCs w:val="24"/>
              </w:rPr>
              <w:t>ГБПОУ «КБАДК»</w:t>
            </w:r>
          </w:p>
          <w:p w:rsidR="00D72015" w:rsidRPr="00A33006" w:rsidRDefault="00F937CF">
            <w:pPr>
              <w:jc w:val="right"/>
              <w:rPr>
                <w:color w:val="000000" w:themeColor="text1"/>
              </w:rPr>
            </w:pPr>
            <w:r w:rsidRPr="00A33006">
              <w:rPr>
                <w:color w:val="000000" w:themeColor="text1"/>
                <w:sz w:val="24"/>
                <w:szCs w:val="24"/>
              </w:rPr>
              <w:t xml:space="preserve">_____________ Какулина С.Ю. </w:t>
            </w:r>
          </w:p>
          <w:p w:rsidR="00D72015" w:rsidRPr="00A33006" w:rsidRDefault="00D72015">
            <w:pPr>
              <w:jc w:val="right"/>
              <w:rPr>
                <w:color w:val="000000" w:themeColor="text1"/>
              </w:rPr>
            </w:pPr>
          </w:p>
          <w:p w:rsidR="00D72015" w:rsidRPr="00A33006" w:rsidRDefault="00D72015">
            <w:pPr>
              <w:jc w:val="right"/>
              <w:rPr>
                <w:color w:val="000000" w:themeColor="text1"/>
              </w:rPr>
            </w:pPr>
          </w:p>
        </w:tc>
      </w:tr>
    </w:tbl>
    <w:p w:rsidR="00D72015" w:rsidRPr="00A33006" w:rsidRDefault="00F937C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 w:themeColor="text1"/>
        </w:rPr>
      </w:pPr>
      <w:r w:rsidRPr="00A33006">
        <w:rPr>
          <w:color w:val="000000" w:themeColor="text1"/>
        </w:rPr>
        <w:tab/>
      </w:r>
    </w:p>
    <w:p w:rsidR="00D72015" w:rsidRPr="00A33006" w:rsidRDefault="00F937C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</w:rPr>
      </w:pPr>
      <w:r w:rsidRPr="00A33006">
        <w:rPr>
          <w:color w:val="000000" w:themeColor="text1"/>
        </w:rPr>
        <w:tab/>
      </w:r>
    </w:p>
    <w:p w:rsidR="00D72015" w:rsidRPr="00A33006" w:rsidRDefault="00D72015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</w:rPr>
      </w:pPr>
    </w:p>
    <w:p w:rsidR="00E33753" w:rsidRPr="00E33753" w:rsidRDefault="00F937CF" w:rsidP="00E3375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aps/>
          <w:color w:val="000000" w:themeColor="text1"/>
          <w:sz w:val="24"/>
          <w:szCs w:val="24"/>
        </w:rPr>
      </w:pPr>
      <w:r w:rsidRPr="00A33006">
        <w:rPr>
          <w:color w:val="000000" w:themeColor="text1"/>
        </w:rPr>
        <w:tab/>
      </w:r>
      <w:r w:rsidRPr="00A33006">
        <w:rPr>
          <w:color w:val="000000" w:themeColor="text1"/>
          <w:sz w:val="24"/>
          <w:szCs w:val="24"/>
        </w:rPr>
        <w:t>Рабочая программа учебной дисциплины «Основы электротехники и электроники» входит в общепрофессиональный цикл под индексом ОП 01 и составлена в соответствии с Требованиями к разработке и оформлению рабочих программ учебных дисциплин, адаптационных дисципли</w:t>
      </w:r>
      <w:r w:rsidRPr="00A33006">
        <w:rPr>
          <w:color w:val="000000" w:themeColor="text1"/>
          <w:sz w:val="24"/>
          <w:szCs w:val="24"/>
        </w:rPr>
        <w:t xml:space="preserve">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 от 10 января 2023 г) и утвержденными директором ГБПОУ «КБАДК» по профессии </w:t>
      </w:r>
      <w:r w:rsidR="00E33753" w:rsidRPr="00E33753">
        <w:rPr>
          <w:color w:val="000000" w:themeColor="text1"/>
          <w:sz w:val="24"/>
          <w:szCs w:val="24"/>
        </w:rPr>
        <w:t>23.01.17  Мастер по ремонту и обслуживанию автомобилей</w:t>
      </w:r>
    </w:p>
    <w:p w:rsidR="00A934D2" w:rsidRDefault="00A934D2">
      <w:pPr>
        <w:jc w:val="both"/>
        <w:rPr>
          <w:color w:val="000000" w:themeColor="text1"/>
          <w:sz w:val="24"/>
          <w:szCs w:val="24"/>
        </w:rPr>
      </w:pPr>
    </w:p>
    <w:p w:rsidR="00A934D2" w:rsidRPr="00A33006" w:rsidRDefault="00A934D2">
      <w:pPr>
        <w:jc w:val="both"/>
        <w:rPr>
          <w:color w:val="000000" w:themeColor="text1"/>
          <w:sz w:val="24"/>
          <w:szCs w:val="24"/>
        </w:rPr>
      </w:pPr>
    </w:p>
    <w:p w:rsidR="00D72015" w:rsidRPr="00A33006" w:rsidRDefault="00F937CF">
      <w:pPr>
        <w:jc w:val="both"/>
        <w:rPr>
          <w:color w:val="000000" w:themeColor="text1"/>
          <w:sz w:val="24"/>
          <w:szCs w:val="24"/>
        </w:rPr>
      </w:pPr>
      <w:r w:rsidRPr="00A33006">
        <w:rPr>
          <w:color w:val="000000" w:themeColor="text1"/>
          <w:sz w:val="24"/>
          <w:szCs w:val="24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колледж».</w:t>
      </w:r>
    </w:p>
    <w:p w:rsidR="00D72015" w:rsidRPr="00A33006" w:rsidRDefault="00D72015">
      <w:pPr>
        <w:jc w:val="both"/>
        <w:rPr>
          <w:color w:val="000000" w:themeColor="text1"/>
          <w:sz w:val="24"/>
          <w:szCs w:val="24"/>
        </w:rPr>
      </w:pPr>
    </w:p>
    <w:p w:rsidR="00D72015" w:rsidRPr="00A33006" w:rsidRDefault="00F937CF">
      <w:pPr>
        <w:jc w:val="both"/>
        <w:rPr>
          <w:color w:val="000000" w:themeColor="text1"/>
          <w:sz w:val="24"/>
          <w:szCs w:val="24"/>
        </w:rPr>
      </w:pPr>
      <w:r w:rsidRPr="00A33006">
        <w:rPr>
          <w:color w:val="000000" w:themeColor="text1"/>
          <w:sz w:val="24"/>
          <w:szCs w:val="24"/>
        </w:rPr>
        <w:t>Разработчик:</w:t>
      </w:r>
    </w:p>
    <w:p w:rsidR="00D72015" w:rsidRPr="00A33006" w:rsidRDefault="00F937CF">
      <w:pPr>
        <w:jc w:val="both"/>
        <w:rPr>
          <w:color w:val="000000" w:themeColor="text1"/>
          <w:sz w:val="24"/>
          <w:szCs w:val="24"/>
        </w:rPr>
      </w:pPr>
      <w:r w:rsidRPr="00A33006">
        <w:rPr>
          <w:color w:val="000000" w:themeColor="text1"/>
          <w:sz w:val="24"/>
          <w:szCs w:val="24"/>
        </w:rPr>
        <w:t>Калмыкова Е.П., преподаватель ГБПОУ</w:t>
      </w:r>
      <w:r w:rsidRPr="00A33006">
        <w:rPr>
          <w:color w:val="000000" w:themeColor="text1"/>
          <w:sz w:val="24"/>
          <w:szCs w:val="24"/>
        </w:rPr>
        <w:t xml:space="preserve"> «КБАДК»</w:t>
      </w:r>
    </w:p>
    <w:p w:rsidR="00D72015" w:rsidRPr="00A33006" w:rsidRDefault="00F937C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 w:themeColor="text1"/>
        </w:rPr>
      </w:pPr>
      <w:r w:rsidRPr="00A33006">
        <w:rPr>
          <w:color w:val="000000" w:themeColor="text1"/>
        </w:rPr>
        <w:tab/>
      </w:r>
      <w:r w:rsidRPr="00A33006">
        <w:rPr>
          <w:color w:val="000000" w:themeColor="text1"/>
        </w:rPr>
        <w:tab/>
      </w:r>
    </w:p>
    <w:p w:rsidR="00D72015" w:rsidRPr="00A33006" w:rsidRDefault="00F937CF">
      <w:pPr>
        <w:spacing w:line="360" w:lineRule="auto"/>
        <w:rPr>
          <w:color w:val="000000" w:themeColor="text1"/>
        </w:rPr>
      </w:pPr>
      <w:r w:rsidRPr="00A33006">
        <w:rPr>
          <w:color w:val="000000" w:themeColor="text1"/>
        </w:rPr>
        <w:br w:type="page" w:clear="all"/>
      </w:r>
    </w:p>
    <w:p w:rsidR="00D72015" w:rsidRPr="00A33006" w:rsidRDefault="00D72015">
      <w:pPr>
        <w:jc w:val="center"/>
        <w:rPr>
          <w:color w:val="000000" w:themeColor="text1"/>
        </w:rPr>
        <w:sectPr w:rsidR="00D72015" w:rsidRPr="00A33006">
          <w:footerReference w:type="default" r:id="rId8"/>
          <w:footerReference w:type="first" r:id="rId9"/>
          <w:pgSz w:w="11910" w:h="16840"/>
          <w:pgMar w:top="1040" w:right="570" w:bottom="1360" w:left="1020" w:header="0" w:footer="601" w:gutter="0"/>
          <w:cols w:space="720"/>
          <w:titlePg/>
          <w:docGrid w:linePitch="360"/>
        </w:sectPr>
      </w:pPr>
    </w:p>
    <w:p w:rsidR="00D72015" w:rsidRPr="00A33006" w:rsidRDefault="00F937CF">
      <w:pPr>
        <w:spacing w:before="71"/>
        <w:ind w:left="686" w:right="414"/>
        <w:jc w:val="center"/>
        <w:rPr>
          <w:b/>
          <w:i/>
          <w:color w:val="000000" w:themeColor="text1"/>
        </w:rPr>
      </w:pPr>
      <w:r w:rsidRPr="00A33006">
        <w:rPr>
          <w:b/>
          <w:color w:val="000000" w:themeColor="text1"/>
        </w:rPr>
        <w:lastRenderedPageBreak/>
        <w:t>СОДЕРЖАНИЕ</w:t>
      </w:r>
    </w:p>
    <w:p w:rsidR="00D72015" w:rsidRPr="00A33006" w:rsidRDefault="00D72015">
      <w:pPr>
        <w:pStyle w:val="12"/>
        <w:rPr>
          <w:b w:val="0"/>
          <w:i/>
          <w:color w:val="000000" w:themeColor="text1"/>
          <w:sz w:val="20"/>
        </w:rPr>
      </w:pPr>
    </w:p>
    <w:p w:rsidR="00D72015" w:rsidRPr="00A33006" w:rsidRDefault="00D72015">
      <w:pPr>
        <w:pStyle w:val="12"/>
        <w:rPr>
          <w:b w:val="0"/>
          <w:i/>
          <w:color w:val="000000" w:themeColor="text1"/>
          <w:sz w:val="20"/>
        </w:rPr>
      </w:pPr>
    </w:p>
    <w:p w:rsidR="00D72015" w:rsidRPr="00A33006" w:rsidRDefault="00D72015">
      <w:pPr>
        <w:pStyle w:val="12"/>
        <w:spacing w:before="5" w:after="1"/>
        <w:rPr>
          <w:b w:val="0"/>
          <w:i/>
          <w:color w:val="000000" w:themeColor="text1"/>
        </w:rPr>
      </w:pPr>
    </w:p>
    <w:p w:rsidR="00D72015" w:rsidRPr="00A33006" w:rsidRDefault="00D72015">
      <w:pPr>
        <w:rPr>
          <w:b/>
          <w:i/>
          <w:color w:val="000000" w:themeColor="text1"/>
          <w:sz w:val="24"/>
          <w:szCs w:val="24"/>
        </w:rPr>
      </w:pPr>
    </w:p>
    <w:tbl>
      <w:tblPr>
        <w:tblW w:w="0" w:type="auto"/>
        <w:tblLook w:val="01E0"/>
      </w:tblPr>
      <w:tblGrid>
        <w:gridCol w:w="8046"/>
        <w:gridCol w:w="1854"/>
      </w:tblGrid>
      <w:tr w:rsidR="00A33006" w:rsidRPr="00A33006">
        <w:tc>
          <w:tcPr>
            <w:tcW w:w="8046" w:type="dxa"/>
          </w:tcPr>
          <w:p w:rsidR="00D72015" w:rsidRPr="00A33006" w:rsidRDefault="00F937CF">
            <w:pPr>
              <w:widowControl/>
              <w:numPr>
                <w:ilvl w:val="0"/>
                <w:numId w:val="6"/>
              </w:numPr>
              <w:spacing w:after="200" w:line="276" w:lineRule="auto"/>
              <w:rPr>
                <w:b/>
                <w:color w:val="000000" w:themeColor="text1"/>
                <w:sz w:val="24"/>
                <w:szCs w:val="24"/>
              </w:rPr>
            </w:pPr>
            <w:r w:rsidRPr="00A33006">
              <w:rPr>
                <w:b/>
                <w:color w:val="000000" w:themeColor="text1"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</w:tcPr>
          <w:p w:rsidR="00D72015" w:rsidRPr="00A33006" w:rsidRDefault="00F937CF">
            <w:pPr>
              <w:jc w:val="right"/>
              <w:rPr>
                <w:b/>
                <w:color w:val="000000" w:themeColor="text1"/>
                <w:sz w:val="24"/>
                <w:szCs w:val="24"/>
              </w:rPr>
            </w:pPr>
            <w:r w:rsidRPr="00A33006">
              <w:rPr>
                <w:b/>
                <w:color w:val="000000" w:themeColor="text1"/>
                <w:sz w:val="24"/>
                <w:szCs w:val="24"/>
              </w:rPr>
              <w:t>4</w:t>
            </w:r>
          </w:p>
        </w:tc>
      </w:tr>
      <w:tr w:rsidR="00A33006" w:rsidRPr="00A33006">
        <w:tc>
          <w:tcPr>
            <w:tcW w:w="8046" w:type="dxa"/>
          </w:tcPr>
          <w:p w:rsidR="00D72015" w:rsidRPr="00A33006" w:rsidRDefault="00F937CF">
            <w:pPr>
              <w:widowControl/>
              <w:numPr>
                <w:ilvl w:val="0"/>
                <w:numId w:val="6"/>
              </w:numPr>
              <w:spacing w:after="200" w:line="276" w:lineRule="auto"/>
              <w:rPr>
                <w:b/>
                <w:color w:val="000000" w:themeColor="text1"/>
                <w:sz w:val="24"/>
                <w:szCs w:val="24"/>
              </w:rPr>
            </w:pPr>
            <w:r w:rsidRPr="00A33006">
              <w:rPr>
                <w:b/>
                <w:color w:val="000000" w:themeColor="text1"/>
                <w:sz w:val="24"/>
                <w:szCs w:val="24"/>
              </w:rPr>
              <w:t>СТРУКТУРА И СОДЕРЖАНИЕ УЧЕБНОЙ ДИСЦИПЛИНЫ</w:t>
            </w:r>
          </w:p>
          <w:p w:rsidR="00D72015" w:rsidRPr="00A33006" w:rsidRDefault="00F937CF">
            <w:pPr>
              <w:widowControl/>
              <w:numPr>
                <w:ilvl w:val="0"/>
                <w:numId w:val="6"/>
              </w:numPr>
              <w:spacing w:after="200" w:line="276" w:lineRule="auto"/>
              <w:rPr>
                <w:b/>
                <w:color w:val="000000" w:themeColor="text1"/>
                <w:sz w:val="24"/>
                <w:szCs w:val="24"/>
              </w:rPr>
            </w:pPr>
            <w:r w:rsidRPr="00A33006">
              <w:rPr>
                <w:b/>
                <w:color w:val="000000" w:themeColor="text1"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D72015" w:rsidRPr="00A33006" w:rsidRDefault="00F937CF">
            <w:pPr>
              <w:ind w:left="644"/>
              <w:jc w:val="right"/>
              <w:rPr>
                <w:b/>
                <w:color w:val="000000" w:themeColor="text1"/>
                <w:sz w:val="24"/>
                <w:szCs w:val="24"/>
              </w:rPr>
            </w:pPr>
            <w:r w:rsidRPr="00A33006">
              <w:rPr>
                <w:b/>
                <w:color w:val="000000" w:themeColor="text1"/>
                <w:sz w:val="24"/>
                <w:szCs w:val="24"/>
              </w:rPr>
              <w:t>5</w:t>
            </w:r>
          </w:p>
          <w:p w:rsidR="00D72015" w:rsidRPr="00A33006" w:rsidRDefault="00D72015">
            <w:pPr>
              <w:ind w:left="644"/>
              <w:jc w:val="right"/>
              <w:rPr>
                <w:b/>
                <w:color w:val="000000" w:themeColor="text1"/>
                <w:sz w:val="24"/>
                <w:szCs w:val="24"/>
              </w:rPr>
            </w:pPr>
          </w:p>
          <w:p w:rsidR="00D72015" w:rsidRPr="00A33006" w:rsidRDefault="00745F2A">
            <w:pPr>
              <w:ind w:left="644"/>
              <w:jc w:val="right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7</w:t>
            </w:r>
          </w:p>
        </w:tc>
      </w:tr>
      <w:tr w:rsidR="00D72015" w:rsidRPr="00A33006">
        <w:tc>
          <w:tcPr>
            <w:tcW w:w="8046" w:type="dxa"/>
          </w:tcPr>
          <w:p w:rsidR="00D72015" w:rsidRPr="00A33006" w:rsidRDefault="00F937CF">
            <w:pPr>
              <w:widowControl/>
              <w:numPr>
                <w:ilvl w:val="0"/>
                <w:numId w:val="6"/>
              </w:numPr>
              <w:spacing w:after="200" w:line="276" w:lineRule="auto"/>
              <w:rPr>
                <w:b/>
                <w:color w:val="000000" w:themeColor="text1"/>
                <w:sz w:val="24"/>
                <w:szCs w:val="24"/>
              </w:rPr>
            </w:pPr>
            <w:r w:rsidRPr="00A33006">
              <w:rPr>
                <w:b/>
                <w:color w:val="000000" w:themeColor="text1"/>
                <w:sz w:val="24"/>
                <w:szCs w:val="24"/>
              </w:rPr>
              <w:t xml:space="preserve">КОНТРОЛЬ И ОЦЕНКА </w:t>
            </w:r>
            <w:r w:rsidRPr="00A33006">
              <w:rPr>
                <w:b/>
                <w:color w:val="000000" w:themeColor="text1"/>
                <w:sz w:val="24"/>
                <w:szCs w:val="24"/>
              </w:rPr>
              <w:t>РЕЗУЛЬТАТОВ ОСВОЕНИЯ УЧЕБНОЙ ДИСЦИПЛИНЫ</w:t>
            </w:r>
          </w:p>
          <w:p w:rsidR="00D72015" w:rsidRPr="00A33006" w:rsidRDefault="00D72015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54" w:type="dxa"/>
          </w:tcPr>
          <w:p w:rsidR="00D72015" w:rsidRPr="00A33006" w:rsidRDefault="00F937CF">
            <w:pPr>
              <w:jc w:val="right"/>
              <w:rPr>
                <w:b/>
                <w:color w:val="000000" w:themeColor="text1"/>
                <w:sz w:val="24"/>
                <w:szCs w:val="24"/>
              </w:rPr>
            </w:pPr>
            <w:r w:rsidRPr="00A33006">
              <w:rPr>
                <w:b/>
                <w:color w:val="000000" w:themeColor="text1"/>
                <w:sz w:val="24"/>
                <w:szCs w:val="24"/>
              </w:rPr>
              <w:t>1</w:t>
            </w:r>
            <w:r w:rsidR="00D13686"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</w:tr>
    </w:tbl>
    <w:p w:rsidR="00D72015" w:rsidRPr="00A33006" w:rsidRDefault="00D72015">
      <w:pPr>
        <w:spacing w:line="310" w:lineRule="atLeast"/>
        <w:rPr>
          <w:color w:val="000000" w:themeColor="text1"/>
          <w:sz w:val="24"/>
        </w:rPr>
        <w:sectPr w:rsidR="00D72015" w:rsidRPr="00A33006">
          <w:pgSz w:w="11910" w:h="16840"/>
          <w:pgMar w:top="1040" w:right="440" w:bottom="1440" w:left="1020" w:header="0" w:footer="1172" w:gutter="0"/>
          <w:cols w:space="720"/>
          <w:docGrid w:linePitch="360"/>
        </w:sectPr>
      </w:pPr>
    </w:p>
    <w:p w:rsidR="00D72015" w:rsidRPr="00A33006" w:rsidRDefault="00F937CF">
      <w:pPr>
        <w:pStyle w:val="2"/>
        <w:numPr>
          <w:ilvl w:val="1"/>
          <w:numId w:val="5"/>
        </w:numPr>
        <w:tabs>
          <w:tab w:val="left" w:pos="924"/>
        </w:tabs>
        <w:spacing w:before="71" w:line="276" w:lineRule="auto"/>
        <w:ind w:right="244" w:firstLine="0"/>
        <w:jc w:val="center"/>
        <w:rPr>
          <w:color w:val="000000" w:themeColor="text1"/>
        </w:rPr>
      </w:pPr>
      <w:r w:rsidRPr="00A33006">
        <w:rPr>
          <w:color w:val="000000" w:themeColor="text1"/>
        </w:rPr>
        <w:lastRenderedPageBreak/>
        <w:t>ОБЩАЯ ХАРАКТЕРИСТИКА РАБОЧЕЙ ПРОГРАММЫ  УЧЕБНОЙ ДИСЦИПЛИНЫОП 0</w:t>
      </w:r>
      <w:r w:rsidR="00DE669B">
        <w:rPr>
          <w:color w:val="000000" w:themeColor="text1"/>
        </w:rPr>
        <w:t>2</w:t>
      </w:r>
      <w:r w:rsidRPr="00A33006">
        <w:rPr>
          <w:color w:val="000000" w:themeColor="text1"/>
        </w:rPr>
        <w:t xml:space="preserve"> «</w:t>
      </w:r>
      <w:r w:rsidR="00DE669B">
        <w:rPr>
          <w:color w:val="000000" w:themeColor="text1"/>
        </w:rPr>
        <w:t>Э</w:t>
      </w:r>
      <w:r w:rsidRPr="00A33006">
        <w:rPr>
          <w:color w:val="000000" w:themeColor="text1"/>
        </w:rPr>
        <w:t>лектро</w:t>
      </w:r>
      <w:r w:rsidR="00DE669B">
        <w:rPr>
          <w:color w:val="000000" w:themeColor="text1"/>
        </w:rPr>
        <w:t>техника</w:t>
      </w:r>
      <w:r w:rsidRPr="00A33006">
        <w:rPr>
          <w:color w:val="000000" w:themeColor="text1"/>
        </w:rPr>
        <w:t>»</w:t>
      </w:r>
    </w:p>
    <w:p w:rsidR="00D72015" w:rsidRPr="00A33006" w:rsidRDefault="00F937CF">
      <w:pPr>
        <w:pStyle w:val="24"/>
        <w:numPr>
          <w:ilvl w:val="2"/>
          <w:numId w:val="5"/>
        </w:numPr>
        <w:tabs>
          <w:tab w:val="left" w:pos="1108"/>
        </w:tabs>
        <w:spacing w:before="119" w:line="242" w:lineRule="auto"/>
        <w:ind w:left="1107" w:right="784" w:hanging="428"/>
        <w:jc w:val="both"/>
        <w:rPr>
          <w:b w:val="0"/>
          <w:color w:val="000000" w:themeColor="text1"/>
        </w:rPr>
      </w:pPr>
      <w:r w:rsidRPr="00A33006">
        <w:rPr>
          <w:color w:val="000000" w:themeColor="text1"/>
        </w:rPr>
        <w:t>Место дисциплины в структуре основной образовательнойпрограммы</w:t>
      </w:r>
    </w:p>
    <w:p w:rsidR="00B1380C" w:rsidRPr="00662290" w:rsidRDefault="00F937CF" w:rsidP="0066229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4"/>
          <w:szCs w:val="24"/>
        </w:rPr>
      </w:pPr>
      <w:r w:rsidRPr="00A33006">
        <w:rPr>
          <w:color w:val="000000" w:themeColor="text1"/>
          <w:sz w:val="24"/>
          <w:szCs w:val="24"/>
        </w:rPr>
        <w:tab/>
      </w:r>
      <w:r w:rsidRPr="00662290">
        <w:rPr>
          <w:color w:val="000000" w:themeColor="text1"/>
          <w:sz w:val="24"/>
          <w:szCs w:val="24"/>
        </w:rPr>
        <w:t>Рабочая программа учебной дисциплины ОП 0</w:t>
      </w:r>
      <w:r w:rsidR="00B1380C" w:rsidRPr="00662290">
        <w:rPr>
          <w:color w:val="000000" w:themeColor="text1"/>
          <w:sz w:val="24"/>
          <w:szCs w:val="24"/>
        </w:rPr>
        <w:t>2</w:t>
      </w:r>
      <w:r w:rsidRPr="00662290">
        <w:rPr>
          <w:color w:val="000000" w:themeColor="text1"/>
          <w:sz w:val="24"/>
          <w:szCs w:val="24"/>
        </w:rPr>
        <w:t xml:space="preserve"> «</w:t>
      </w:r>
      <w:r w:rsidR="00716528" w:rsidRPr="00662290">
        <w:rPr>
          <w:color w:val="000000" w:themeColor="text1"/>
          <w:sz w:val="24"/>
          <w:szCs w:val="24"/>
        </w:rPr>
        <w:t>Э</w:t>
      </w:r>
      <w:r w:rsidRPr="00662290">
        <w:rPr>
          <w:color w:val="000000" w:themeColor="text1"/>
          <w:sz w:val="24"/>
          <w:szCs w:val="24"/>
        </w:rPr>
        <w:t>лектротехник</w:t>
      </w:r>
      <w:r w:rsidR="00716528" w:rsidRPr="00662290">
        <w:rPr>
          <w:color w:val="000000" w:themeColor="text1"/>
          <w:sz w:val="24"/>
          <w:szCs w:val="24"/>
        </w:rPr>
        <w:t>а</w:t>
      </w:r>
      <w:r w:rsidRPr="00662290">
        <w:rPr>
          <w:color w:val="000000" w:themeColor="text1"/>
          <w:sz w:val="24"/>
          <w:szCs w:val="24"/>
        </w:rPr>
        <w:t xml:space="preserve">» является обязательной частью общепрофессионального цикла ППКРС по профессии </w:t>
      </w:r>
      <w:r w:rsidR="00662290" w:rsidRPr="00662290">
        <w:rPr>
          <w:color w:val="000000" w:themeColor="text1"/>
          <w:sz w:val="24"/>
          <w:szCs w:val="24"/>
        </w:rPr>
        <w:t>23.01.17  Мастер по ремонту и обслуживанию автомобилей</w:t>
      </w:r>
      <w:r w:rsidRPr="00662290">
        <w:rPr>
          <w:color w:val="000000" w:themeColor="text1"/>
          <w:sz w:val="24"/>
          <w:szCs w:val="24"/>
        </w:rPr>
        <w:t>и разработана в соответствии с ФГОС СПО данной профессии (утв. Приказом Министерства просвещения Российской Фед</w:t>
      </w:r>
      <w:r w:rsidRPr="00662290">
        <w:rPr>
          <w:color w:val="000000" w:themeColor="text1"/>
          <w:sz w:val="24"/>
          <w:szCs w:val="24"/>
        </w:rPr>
        <w:t xml:space="preserve">ерации от </w:t>
      </w:r>
      <w:r w:rsidR="004A531D">
        <w:rPr>
          <w:color w:val="000000" w:themeColor="text1"/>
          <w:sz w:val="24"/>
          <w:szCs w:val="24"/>
        </w:rPr>
        <w:t>16.08.2024 г.</w:t>
      </w:r>
      <w:r w:rsidRPr="00662290">
        <w:rPr>
          <w:color w:val="000000" w:themeColor="text1"/>
          <w:sz w:val="24"/>
          <w:szCs w:val="24"/>
        </w:rPr>
        <w:t xml:space="preserve"> N </w:t>
      </w:r>
      <w:r w:rsidR="004A531D">
        <w:rPr>
          <w:color w:val="000000" w:themeColor="text1"/>
          <w:sz w:val="24"/>
          <w:szCs w:val="24"/>
        </w:rPr>
        <w:t>580</w:t>
      </w:r>
      <w:r w:rsidRPr="00662290">
        <w:rPr>
          <w:color w:val="000000" w:themeColor="text1"/>
          <w:sz w:val="24"/>
          <w:szCs w:val="24"/>
        </w:rPr>
        <w:t>) с учетом Примерной рабочей программы дисциплины данной специальности</w:t>
      </w:r>
      <w:r w:rsidR="00B1380C" w:rsidRPr="00662290">
        <w:rPr>
          <w:color w:val="000000" w:themeColor="text1"/>
          <w:sz w:val="24"/>
          <w:szCs w:val="24"/>
        </w:rPr>
        <w:t>.</w:t>
      </w:r>
    </w:p>
    <w:p w:rsidR="00D72015" w:rsidRPr="00A33006" w:rsidRDefault="00D72015">
      <w:pPr>
        <w:jc w:val="both"/>
        <w:rPr>
          <w:color w:val="000000" w:themeColor="text1"/>
          <w:sz w:val="24"/>
          <w:szCs w:val="24"/>
        </w:rPr>
      </w:pPr>
    </w:p>
    <w:p w:rsidR="00D72015" w:rsidRPr="00A33006" w:rsidRDefault="00F937CF">
      <w:pPr>
        <w:pStyle w:val="2"/>
        <w:numPr>
          <w:ilvl w:val="2"/>
          <w:numId w:val="5"/>
        </w:numPr>
        <w:tabs>
          <w:tab w:val="left" w:pos="1103"/>
        </w:tabs>
        <w:ind w:left="1102" w:hanging="424"/>
        <w:rPr>
          <w:color w:val="000000" w:themeColor="text1"/>
        </w:rPr>
      </w:pPr>
      <w:r w:rsidRPr="00A33006">
        <w:rPr>
          <w:color w:val="000000" w:themeColor="text1"/>
        </w:rPr>
        <w:t>Цельипланируемыерезультатыосвоениядисциплины:</w:t>
      </w:r>
    </w:p>
    <w:p w:rsidR="00D72015" w:rsidRPr="00A33006" w:rsidRDefault="00F937CF">
      <w:pPr>
        <w:ind w:firstLine="709"/>
        <w:jc w:val="both"/>
        <w:rPr>
          <w:color w:val="000000" w:themeColor="text1"/>
          <w:sz w:val="24"/>
          <w:szCs w:val="24"/>
        </w:rPr>
      </w:pPr>
      <w:r w:rsidRPr="00A33006">
        <w:rPr>
          <w:color w:val="000000" w:themeColor="text1"/>
          <w:sz w:val="24"/>
          <w:szCs w:val="24"/>
        </w:rPr>
        <w:t>В рамках программы учебной дисциплины обучающимися осваиваются умения и знания</w:t>
      </w:r>
    </w:p>
    <w:tbl>
      <w:tblPr>
        <w:tblW w:w="97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93"/>
        <w:gridCol w:w="3715"/>
        <w:gridCol w:w="3895"/>
      </w:tblGrid>
      <w:tr w:rsidR="00A33006" w:rsidRPr="00A33006" w:rsidTr="00D578D2">
        <w:trPr>
          <w:trHeight w:val="649"/>
        </w:trPr>
        <w:tc>
          <w:tcPr>
            <w:tcW w:w="2093" w:type="dxa"/>
          </w:tcPr>
          <w:p w:rsidR="00D72015" w:rsidRPr="00A33006" w:rsidRDefault="00F937CF">
            <w:pPr>
              <w:spacing w:line="276" w:lineRule="auto"/>
              <w:jc w:val="center"/>
              <w:rPr>
                <w:color w:val="000000" w:themeColor="text1"/>
              </w:rPr>
            </w:pPr>
            <w:r w:rsidRPr="00A33006">
              <w:rPr>
                <w:b/>
                <w:color w:val="000000" w:themeColor="text1"/>
                <w:sz w:val="24"/>
                <w:szCs w:val="24"/>
                <w:lang w:eastAsia="ru-RU"/>
              </w:rPr>
              <w:t>Код</w:t>
            </w:r>
          </w:p>
          <w:p w:rsidR="00D72015" w:rsidRPr="00A33006" w:rsidRDefault="00F937CF">
            <w:pPr>
              <w:spacing w:line="276" w:lineRule="auto"/>
              <w:jc w:val="center"/>
              <w:rPr>
                <w:color w:val="000000" w:themeColor="text1"/>
              </w:rPr>
            </w:pPr>
            <w:r w:rsidRPr="00A33006">
              <w:rPr>
                <w:b/>
                <w:color w:val="000000" w:themeColor="text1"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3715" w:type="dxa"/>
          </w:tcPr>
          <w:p w:rsidR="00D72015" w:rsidRPr="00A33006" w:rsidRDefault="00F937CF">
            <w:pPr>
              <w:spacing w:line="276" w:lineRule="auto"/>
              <w:jc w:val="center"/>
              <w:rPr>
                <w:color w:val="000000" w:themeColor="text1"/>
              </w:rPr>
            </w:pPr>
            <w:r w:rsidRPr="00A33006">
              <w:rPr>
                <w:b/>
                <w:color w:val="000000" w:themeColor="text1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895" w:type="dxa"/>
          </w:tcPr>
          <w:p w:rsidR="00D72015" w:rsidRPr="00A33006" w:rsidRDefault="00F937CF">
            <w:pPr>
              <w:spacing w:line="276" w:lineRule="auto"/>
              <w:jc w:val="center"/>
              <w:rPr>
                <w:color w:val="000000" w:themeColor="text1"/>
              </w:rPr>
            </w:pPr>
            <w:r w:rsidRPr="00A33006">
              <w:rPr>
                <w:b/>
                <w:color w:val="000000" w:themeColor="text1"/>
                <w:sz w:val="24"/>
                <w:szCs w:val="24"/>
                <w:lang w:eastAsia="ru-RU"/>
              </w:rPr>
              <w:t>Знания</w:t>
            </w:r>
          </w:p>
        </w:tc>
      </w:tr>
      <w:tr w:rsidR="0089440B" w:rsidRPr="00A33006" w:rsidTr="00D578D2">
        <w:trPr>
          <w:trHeight w:val="212"/>
        </w:trPr>
        <w:tc>
          <w:tcPr>
            <w:tcW w:w="2093" w:type="dxa"/>
          </w:tcPr>
          <w:p w:rsidR="0089440B" w:rsidRDefault="0089440B" w:rsidP="00D578D2">
            <w:pPr>
              <w:spacing w:line="268" w:lineRule="exact"/>
            </w:pPr>
            <w:r>
              <w:rPr>
                <w:sz w:val="24"/>
                <w:szCs w:val="24"/>
              </w:rPr>
              <w:t>ОК 01- 09</w:t>
            </w:r>
          </w:p>
          <w:p w:rsidR="0089440B" w:rsidRDefault="0089440B" w:rsidP="00D578D2">
            <w:pPr>
              <w:contextualSpacing/>
            </w:pPr>
            <w:r>
              <w:rPr>
                <w:sz w:val="24"/>
                <w:szCs w:val="24"/>
              </w:rPr>
              <w:t>ПК 1.</w:t>
            </w:r>
            <w:r w:rsidR="00D578D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– ПК 1.</w:t>
            </w:r>
            <w:r w:rsidR="00D578D2">
              <w:rPr>
                <w:sz w:val="24"/>
                <w:szCs w:val="24"/>
              </w:rPr>
              <w:t>2</w:t>
            </w:r>
          </w:p>
          <w:p w:rsidR="0089440B" w:rsidRPr="00A33006" w:rsidRDefault="0089440B" w:rsidP="00D578D2">
            <w:pPr>
              <w:spacing w:line="276" w:lineRule="auto"/>
              <w:rPr>
                <w:color w:val="000000" w:themeColor="text1"/>
              </w:rPr>
            </w:pPr>
            <w:r>
              <w:rPr>
                <w:sz w:val="24"/>
                <w:szCs w:val="24"/>
              </w:rPr>
              <w:t>ПК 2.1. -ПК 2.3</w:t>
            </w:r>
          </w:p>
        </w:tc>
        <w:tc>
          <w:tcPr>
            <w:tcW w:w="3715" w:type="dxa"/>
          </w:tcPr>
          <w:p w:rsidR="0089440B" w:rsidRDefault="0089440B" w:rsidP="0089440B">
            <w:r>
              <w:rPr>
                <w:sz w:val="24"/>
                <w:szCs w:val="24"/>
              </w:rPr>
              <w:t>-пользоваться электроизмерительными приборами;</w:t>
            </w:r>
          </w:p>
          <w:p w:rsidR="0089440B" w:rsidRDefault="0089440B" w:rsidP="0089440B">
            <w:r>
              <w:rPr>
                <w:sz w:val="24"/>
                <w:szCs w:val="24"/>
              </w:rPr>
              <w:t>-производить проверку электронных и электрических элементов автомобиля;</w:t>
            </w:r>
          </w:p>
          <w:p w:rsidR="0089440B" w:rsidRPr="0089440B" w:rsidRDefault="0089440B" w:rsidP="0089440B">
            <w:pPr>
              <w:tabs>
                <w:tab w:val="left" w:pos="425"/>
              </w:tabs>
              <w:spacing w:line="276" w:lineRule="auto"/>
              <w:ind w:left="-41"/>
              <w:rPr>
                <w:color w:val="000000" w:themeColor="text1"/>
              </w:rPr>
            </w:pPr>
            <w:r w:rsidRPr="0089440B">
              <w:rPr>
                <w:sz w:val="24"/>
                <w:szCs w:val="24"/>
              </w:rPr>
              <w:t>-производить подбор элементов электрических цепей и электронных схем</w:t>
            </w:r>
          </w:p>
        </w:tc>
        <w:tc>
          <w:tcPr>
            <w:tcW w:w="3895" w:type="dxa"/>
          </w:tcPr>
          <w:p w:rsidR="0089440B" w:rsidRDefault="0089440B" w:rsidP="0089440B">
            <w:r>
              <w:rPr>
                <w:sz w:val="24"/>
                <w:szCs w:val="24"/>
              </w:rPr>
              <w:t>- методы расчета и измерения основных параметров электрических, магнитных и электронных цепей;</w:t>
            </w:r>
          </w:p>
          <w:p w:rsidR="0089440B" w:rsidRDefault="0089440B" w:rsidP="0089440B">
            <w:r>
              <w:rPr>
                <w:sz w:val="24"/>
                <w:szCs w:val="24"/>
              </w:rPr>
              <w:t>- компоненты автомобильных электронных устройств;</w:t>
            </w:r>
          </w:p>
          <w:p w:rsidR="0089440B" w:rsidRDefault="0089440B" w:rsidP="0089440B">
            <w:r>
              <w:rPr>
                <w:sz w:val="24"/>
                <w:szCs w:val="24"/>
              </w:rPr>
              <w:t>- методы электрических измерений;</w:t>
            </w:r>
          </w:p>
          <w:p w:rsidR="0089440B" w:rsidRPr="0089440B" w:rsidRDefault="0089440B" w:rsidP="0089440B">
            <w:r>
              <w:rPr>
                <w:sz w:val="24"/>
                <w:szCs w:val="24"/>
              </w:rPr>
              <w:t>-устройства и принципы действия электрических машин</w:t>
            </w:r>
          </w:p>
        </w:tc>
      </w:tr>
    </w:tbl>
    <w:p w:rsidR="00D72015" w:rsidRPr="00A33006" w:rsidRDefault="00D72015">
      <w:pPr>
        <w:ind w:firstLine="709"/>
        <w:jc w:val="both"/>
        <w:rPr>
          <w:color w:val="000000" w:themeColor="text1"/>
          <w:sz w:val="24"/>
          <w:szCs w:val="24"/>
        </w:rPr>
      </w:pPr>
    </w:p>
    <w:p w:rsidR="00D72015" w:rsidRPr="00A33006" w:rsidRDefault="00D72015">
      <w:pPr>
        <w:pStyle w:val="12"/>
        <w:spacing w:before="10"/>
        <w:rPr>
          <w:b w:val="0"/>
          <w:color w:val="000000" w:themeColor="text1"/>
          <w:sz w:val="5"/>
        </w:rPr>
      </w:pPr>
    </w:p>
    <w:p w:rsidR="00D72015" w:rsidRPr="00A33006" w:rsidRDefault="00F937CF">
      <w:pPr>
        <w:jc w:val="both"/>
        <w:rPr>
          <w:color w:val="000000" w:themeColor="text1"/>
        </w:rPr>
      </w:pPr>
      <w:r w:rsidRPr="00A33006">
        <w:rPr>
          <w:color w:val="000000" w:themeColor="text1"/>
        </w:rPr>
        <w:tab/>
      </w:r>
    </w:p>
    <w:p w:rsidR="00D72015" w:rsidRPr="00A33006" w:rsidRDefault="00D72015">
      <w:pPr>
        <w:jc w:val="both"/>
        <w:rPr>
          <w:color w:val="000000" w:themeColor="text1"/>
          <w:sz w:val="24"/>
          <w:szCs w:val="24"/>
        </w:rPr>
      </w:pPr>
    </w:p>
    <w:p w:rsidR="00D72015" w:rsidRPr="00A33006" w:rsidRDefault="00D72015">
      <w:pPr>
        <w:jc w:val="both"/>
        <w:rPr>
          <w:color w:val="000000" w:themeColor="text1"/>
          <w:sz w:val="24"/>
          <w:szCs w:val="24"/>
        </w:rPr>
      </w:pPr>
    </w:p>
    <w:p w:rsidR="00D72015" w:rsidRPr="00A33006" w:rsidRDefault="00D72015">
      <w:pPr>
        <w:jc w:val="both"/>
        <w:rPr>
          <w:color w:val="000000" w:themeColor="text1"/>
          <w:sz w:val="24"/>
          <w:szCs w:val="24"/>
        </w:rPr>
      </w:pPr>
    </w:p>
    <w:p w:rsidR="00D72015" w:rsidRPr="00A33006" w:rsidRDefault="00D72015">
      <w:pPr>
        <w:jc w:val="both"/>
        <w:rPr>
          <w:color w:val="000000" w:themeColor="text1"/>
          <w:sz w:val="24"/>
          <w:szCs w:val="24"/>
        </w:rPr>
      </w:pPr>
    </w:p>
    <w:p w:rsidR="00D72015" w:rsidRPr="00A33006" w:rsidRDefault="00D72015">
      <w:pPr>
        <w:jc w:val="both"/>
        <w:rPr>
          <w:color w:val="000000" w:themeColor="text1"/>
          <w:sz w:val="24"/>
          <w:szCs w:val="24"/>
        </w:rPr>
      </w:pPr>
    </w:p>
    <w:p w:rsidR="00D72015" w:rsidRPr="00A33006" w:rsidRDefault="00D72015">
      <w:pPr>
        <w:jc w:val="both"/>
        <w:rPr>
          <w:color w:val="000000" w:themeColor="text1"/>
          <w:sz w:val="24"/>
          <w:szCs w:val="24"/>
        </w:rPr>
      </w:pPr>
    </w:p>
    <w:p w:rsidR="00D72015" w:rsidRPr="00A33006" w:rsidRDefault="00D72015">
      <w:pPr>
        <w:jc w:val="both"/>
        <w:rPr>
          <w:color w:val="000000" w:themeColor="text1"/>
          <w:sz w:val="24"/>
          <w:szCs w:val="24"/>
        </w:rPr>
      </w:pPr>
    </w:p>
    <w:p w:rsidR="00D72015" w:rsidRDefault="00D72015">
      <w:pPr>
        <w:jc w:val="both"/>
        <w:rPr>
          <w:color w:val="000000" w:themeColor="text1"/>
          <w:sz w:val="24"/>
          <w:szCs w:val="24"/>
        </w:rPr>
      </w:pPr>
    </w:p>
    <w:p w:rsidR="00485DD3" w:rsidRDefault="00485DD3">
      <w:pPr>
        <w:jc w:val="both"/>
        <w:rPr>
          <w:color w:val="000000" w:themeColor="text1"/>
          <w:sz w:val="24"/>
          <w:szCs w:val="24"/>
        </w:rPr>
      </w:pPr>
    </w:p>
    <w:p w:rsidR="00485DD3" w:rsidRDefault="00485DD3">
      <w:pPr>
        <w:jc w:val="both"/>
        <w:rPr>
          <w:color w:val="000000" w:themeColor="text1"/>
          <w:sz w:val="24"/>
          <w:szCs w:val="24"/>
        </w:rPr>
      </w:pPr>
    </w:p>
    <w:p w:rsidR="00485DD3" w:rsidRDefault="00485DD3">
      <w:pPr>
        <w:jc w:val="both"/>
        <w:rPr>
          <w:color w:val="000000" w:themeColor="text1"/>
          <w:sz w:val="24"/>
          <w:szCs w:val="24"/>
        </w:rPr>
      </w:pPr>
    </w:p>
    <w:p w:rsidR="00485DD3" w:rsidRDefault="00485DD3">
      <w:pPr>
        <w:jc w:val="both"/>
        <w:rPr>
          <w:color w:val="000000" w:themeColor="text1"/>
          <w:sz w:val="24"/>
          <w:szCs w:val="24"/>
        </w:rPr>
      </w:pPr>
    </w:p>
    <w:p w:rsidR="00485DD3" w:rsidRDefault="00485DD3">
      <w:pPr>
        <w:jc w:val="both"/>
        <w:rPr>
          <w:color w:val="000000" w:themeColor="text1"/>
          <w:sz w:val="24"/>
          <w:szCs w:val="24"/>
        </w:rPr>
      </w:pPr>
    </w:p>
    <w:p w:rsidR="00485DD3" w:rsidRDefault="00485DD3">
      <w:pPr>
        <w:jc w:val="both"/>
        <w:rPr>
          <w:color w:val="000000" w:themeColor="text1"/>
          <w:sz w:val="24"/>
          <w:szCs w:val="24"/>
        </w:rPr>
      </w:pPr>
    </w:p>
    <w:p w:rsidR="00485DD3" w:rsidRDefault="00485DD3">
      <w:pPr>
        <w:jc w:val="both"/>
        <w:rPr>
          <w:color w:val="000000" w:themeColor="text1"/>
          <w:sz w:val="24"/>
          <w:szCs w:val="24"/>
        </w:rPr>
      </w:pPr>
    </w:p>
    <w:p w:rsidR="00485DD3" w:rsidRDefault="00485DD3">
      <w:pPr>
        <w:jc w:val="both"/>
        <w:rPr>
          <w:color w:val="000000" w:themeColor="text1"/>
          <w:sz w:val="24"/>
          <w:szCs w:val="24"/>
        </w:rPr>
      </w:pPr>
    </w:p>
    <w:p w:rsidR="00485DD3" w:rsidRDefault="00485DD3">
      <w:pPr>
        <w:jc w:val="both"/>
        <w:rPr>
          <w:color w:val="000000" w:themeColor="text1"/>
          <w:sz w:val="24"/>
          <w:szCs w:val="24"/>
        </w:rPr>
      </w:pPr>
    </w:p>
    <w:p w:rsidR="00485DD3" w:rsidRDefault="00485DD3">
      <w:pPr>
        <w:jc w:val="both"/>
        <w:rPr>
          <w:color w:val="000000" w:themeColor="text1"/>
          <w:sz w:val="24"/>
          <w:szCs w:val="24"/>
        </w:rPr>
      </w:pPr>
    </w:p>
    <w:p w:rsidR="00485DD3" w:rsidRDefault="00485DD3">
      <w:pPr>
        <w:jc w:val="both"/>
        <w:rPr>
          <w:color w:val="000000" w:themeColor="text1"/>
          <w:sz w:val="24"/>
          <w:szCs w:val="24"/>
        </w:rPr>
      </w:pPr>
    </w:p>
    <w:p w:rsidR="00485DD3" w:rsidRDefault="00485DD3">
      <w:pPr>
        <w:jc w:val="both"/>
        <w:rPr>
          <w:color w:val="000000" w:themeColor="text1"/>
          <w:sz w:val="24"/>
          <w:szCs w:val="24"/>
        </w:rPr>
      </w:pPr>
    </w:p>
    <w:p w:rsidR="00485DD3" w:rsidRDefault="00485DD3">
      <w:pPr>
        <w:jc w:val="both"/>
        <w:rPr>
          <w:color w:val="000000" w:themeColor="text1"/>
          <w:sz w:val="24"/>
          <w:szCs w:val="24"/>
        </w:rPr>
      </w:pPr>
    </w:p>
    <w:p w:rsidR="00485DD3" w:rsidRDefault="00485DD3">
      <w:pPr>
        <w:jc w:val="both"/>
        <w:rPr>
          <w:color w:val="000000" w:themeColor="text1"/>
          <w:sz w:val="24"/>
          <w:szCs w:val="24"/>
        </w:rPr>
      </w:pPr>
    </w:p>
    <w:p w:rsidR="00485DD3" w:rsidRDefault="00485DD3">
      <w:pPr>
        <w:jc w:val="both"/>
        <w:rPr>
          <w:color w:val="000000" w:themeColor="text1"/>
          <w:sz w:val="24"/>
          <w:szCs w:val="24"/>
        </w:rPr>
      </w:pPr>
    </w:p>
    <w:p w:rsidR="00485DD3" w:rsidRDefault="00485DD3">
      <w:pPr>
        <w:jc w:val="both"/>
        <w:rPr>
          <w:color w:val="000000" w:themeColor="text1"/>
          <w:sz w:val="24"/>
          <w:szCs w:val="24"/>
        </w:rPr>
      </w:pPr>
    </w:p>
    <w:p w:rsidR="00485DD3" w:rsidRDefault="00485DD3">
      <w:pPr>
        <w:jc w:val="both"/>
        <w:rPr>
          <w:color w:val="000000" w:themeColor="text1"/>
          <w:sz w:val="24"/>
          <w:szCs w:val="24"/>
        </w:rPr>
      </w:pPr>
    </w:p>
    <w:p w:rsidR="00485DD3" w:rsidRPr="00A33006" w:rsidRDefault="00485DD3">
      <w:pPr>
        <w:jc w:val="both"/>
        <w:rPr>
          <w:color w:val="000000" w:themeColor="text1"/>
          <w:sz w:val="24"/>
          <w:szCs w:val="24"/>
        </w:rPr>
      </w:pPr>
    </w:p>
    <w:p w:rsidR="00D72015" w:rsidRPr="00A33006" w:rsidRDefault="00D72015">
      <w:pPr>
        <w:jc w:val="both"/>
        <w:rPr>
          <w:color w:val="000000" w:themeColor="text1"/>
          <w:sz w:val="24"/>
          <w:szCs w:val="24"/>
        </w:rPr>
      </w:pPr>
    </w:p>
    <w:p w:rsidR="00D72015" w:rsidRPr="00A33006" w:rsidRDefault="00F937CF">
      <w:pPr>
        <w:pStyle w:val="24"/>
        <w:numPr>
          <w:ilvl w:val="0"/>
          <w:numId w:val="7"/>
        </w:numPr>
        <w:tabs>
          <w:tab w:val="left" w:pos="905"/>
        </w:tabs>
        <w:spacing w:before="71"/>
        <w:ind w:firstLine="207"/>
        <w:jc w:val="center"/>
        <w:rPr>
          <w:b w:val="0"/>
          <w:color w:val="000000" w:themeColor="text1"/>
        </w:rPr>
      </w:pPr>
      <w:r w:rsidRPr="00A33006">
        <w:rPr>
          <w:color w:val="000000" w:themeColor="text1"/>
        </w:rPr>
        <w:lastRenderedPageBreak/>
        <w:t>СТРУКТУРАИСОДЕРЖАНИЕ</w:t>
      </w:r>
      <w:r w:rsidRPr="00A33006">
        <w:rPr>
          <w:color w:val="000000" w:themeColor="text1"/>
        </w:rPr>
        <w:t>УЧЕБНОЙДИСЦИПЛИНЫ</w:t>
      </w:r>
    </w:p>
    <w:p w:rsidR="00D72015" w:rsidRPr="00A33006" w:rsidRDefault="00F937CF">
      <w:pPr>
        <w:pStyle w:val="24"/>
        <w:numPr>
          <w:ilvl w:val="1"/>
          <w:numId w:val="7"/>
        </w:numPr>
        <w:tabs>
          <w:tab w:val="left" w:pos="1069"/>
        </w:tabs>
        <w:ind w:left="113" w:firstLine="596"/>
        <w:rPr>
          <w:color w:val="000000" w:themeColor="text1"/>
        </w:rPr>
      </w:pPr>
      <w:r w:rsidRPr="00A33006">
        <w:rPr>
          <w:color w:val="000000" w:themeColor="text1"/>
        </w:rPr>
        <w:t>Объемучебнойдисциплиныивидыучебнойработы</w:t>
      </w:r>
    </w:p>
    <w:p w:rsidR="00D72015" w:rsidRPr="00A33006" w:rsidRDefault="00D72015">
      <w:pPr>
        <w:pStyle w:val="12"/>
        <w:spacing w:before="10" w:after="1"/>
        <w:rPr>
          <w:b w:val="0"/>
          <w:color w:val="000000" w:themeColor="text1"/>
          <w:sz w:val="20"/>
        </w:rPr>
      </w:pPr>
    </w:p>
    <w:tbl>
      <w:tblPr>
        <w:tblW w:w="0" w:type="auto"/>
        <w:tblInd w:w="70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7603"/>
        <w:gridCol w:w="1728"/>
      </w:tblGrid>
      <w:tr w:rsidR="00A33006" w:rsidRPr="00A33006">
        <w:trPr>
          <w:trHeight w:val="315"/>
        </w:trPr>
        <w:tc>
          <w:tcPr>
            <w:tcW w:w="7603" w:type="dxa"/>
          </w:tcPr>
          <w:p w:rsidR="00D72015" w:rsidRPr="00A33006" w:rsidRDefault="00F937CF">
            <w:pPr>
              <w:pStyle w:val="32"/>
              <w:spacing w:before="0"/>
              <w:ind w:left="0"/>
              <w:jc w:val="center"/>
              <w:rPr>
                <w:b/>
                <w:color w:val="000000" w:themeColor="text1"/>
              </w:rPr>
            </w:pPr>
            <w:r w:rsidRPr="00A33006">
              <w:rPr>
                <w:b/>
                <w:color w:val="000000" w:themeColor="text1"/>
              </w:rPr>
              <w:t>Вид учебнойработы</w:t>
            </w:r>
          </w:p>
        </w:tc>
        <w:tc>
          <w:tcPr>
            <w:tcW w:w="1728" w:type="dxa"/>
          </w:tcPr>
          <w:p w:rsidR="00D72015" w:rsidRPr="00A33006" w:rsidRDefault="00F937CF">
            <w:pPr>
              <w:pStyle w:val="32"/>
              <w:spacing w:before="0" w:line="272" w:lineRule="exact"/>
              <w:ind w:left="0"/>
              <w:jc w:val="center"/>
              <w:rPr>
                <w:b/>
                <w:color w:val="000000" w:themeColor="text1"/>
              </w:rPr>
            </w:pPr>
            <w:r w:rsidRPr="00A33006">
              <w:rPr>
                <w:b/>
                <w:color w:val="000000" w:themeColor="text1"/>
              </w:rPr>
              <w:t>Объем вчасах</w:t>
            </w:r>
          </w:p>
        </w:tc>
      </w:tr>
      <w:tr w:rsidR="00A33006" w:rsidRPr="00A33006">
        <w:trPr>
          <w:trHeight w:val="309"/>
        </w:trPr>
        <w:tc>
          <w:tcPr>
            <w:tcW w:w="760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015" w:rsidRPr="00A33006" w:rsidRDefault="00F937CF">
            <w:pPr>
              <w:pStyle w:val="32"/>
              <w:spacing w:before="0"/>
              <w:ind w:left="0"/>
              <w:rPr>
                <w:b/>
                <w:color w:val="000000" w:themeColor="text1"/>
              </w:rPr>
            </w:pPr>
            <w:r w:rsidRPr="00A33006">
              <w:rPr>
                <w:b/>
                <w:color w:val="000000" w:themeColor="text1"/>
              </w:rPr>
              <w:t>Объемобразовательной программы учебной дисциплины</w:t>
            </w:r>
          </w:p>
        </w:tc>
        <w:tc>
          <w:tcPr>
            <w:tcW w:w="17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015" w:rsidRPr="00A33006" w:rsidRDefault="00242159">
            <w:pPr>
              <w:pStyle w:val="32"/>
              <w:spacing w:before="0"/>
              <w:ind w:left="0"/>
              <w:jc w:val="center"/>
              <w:rPr>
                <w:b/>
                <w:color w:val="000000" w:themeColor="text1"/>
              </w:rPr>
            </w:pPr>
            <w:r w:rsidRPr="00A33006">
              <w:rPr>
                <w:b/>
                <w:color w:val="000000" w:themeColor="text1"/>
              </w:rPr>
              <w:t>34</w:t>
            </w:r>
          </w:p>
        </w:tc>
      </w:tr>
      <w:tr w:rsidR="00A33006" w:rsidRPr="00A33006">
        <w:trPr>
          <w:trHeight w:val="305"/>
        </w:trPr>
        <w:tc>
          <w:tcPr>
            <w:tcW w:w="93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015" w:rsidRPr="00A33006" w:rsidRDefault="00F937CF">
            <w:pPr>
              <w:pStyle w:val="32"/>
              <w:spacing w:before="0"/>
              <w:ind w:left="0"/>
              <w:rPr>
                <w:color w:val="000000" w:themeColor="text1"/>
              </w:rPr>
            </w:pPr>
            <w:r w:rsidRPr="00A33006">
              <w:rPr>
                <w:color w:val="000000" w:themeColor="text1"/>
              </w:rPr>
              <w:t>втомчисле:</w:t>
            </w:r>
          </w:p>
        </w:tc>
      </w:tr>
      <w:tr w:rsidR="00A33006" w:rsidRPr="00A33006">
        <w:trPr>
          <w:trHeight w:val="370"/>
        </w:trPr>
        <w:tc>
          <w:tcPr>
            <w:tcW w:w="7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015" w:rsidRPr="00A33006" w:rsidRDefault="00F937CF">
            <w:pPr>
              <w:pStyle w:val="32"/>
              <w:spacing w:before="0"/>
              <w:ind w:left="0"/>
              <w:rPr>
                <w:color w:val="000000" w:themeColor="text1"/>
              </w:rPr>
            </w:pPr>
            <w:r w:rsidRPr="00A33006">
              <w:rPr>
                <w:color w:val="000000" w:themeColor="text1"/>
              </w:rPr>
              <w:t>- теоретическоеобучение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015" w:rsidRPr="00A33006" w:rsidRDefault="000436FC">
            <w:pPr>
              <w:pStyle w:val="32"/>
              <w:spacing w:before="0"/>
              <w:ind w:left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12</w:t>
            </w:r>
          </w:p>
        </w:tc>
      </w:tr>
      <w:tr w:rsidR="00A33006" w:rsidRPr="00A33006">
        <w:trPr>
          <w:trHeight w:val="293"/>
        </w:trPr>
        <w:tc>
          <w:tcPr>
            <w:tcW w:w="7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015" w:rsidRPr="00A33006" w:rsidRDefault="00F937CF">
            <w:pPr>
              <w:pStyle w:val="32"/>
              <w:spacing w:before="0"/>
              <w:ind w:left="0"/>
              <w:rPr>
                <w:color w:val="000000" w:themeColor="text1"/>
              </w:rPr>
            </w:pPr>
            <w:r w:rsidRPr="00A33006">
              <w:rPr>
                <w:color w:val="000000" w:themeColor="text1"/>
              </w:rPr>
              <w:t xml:space="preserve">- ЛПЗ 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015" w:rsidRPr="00A33006" w:rsidRDefault="000436FC">
            <w:pPr>
              <w:pStyle w:val="32"/>
              <w:spacing w:before="0"/>
              <w:ind w:left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20</w:t>
            </w:r>
          </w:p>
        </w:tc>
      </w:tr>
      <w:tr w:rsidR="00A33006" w:rsidRPr="00A33006">
        <w:trPr>
          <w:trHeight w:val="488"/>
        </w:trPr>
        <w:tc>
          <w:tcPr>
            <w:tcW w:w="7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015" w:rsidRPr="00A33006" w:rsidRDefault="00F937CF">
            <w:pPr>
              <w:pStyle w:val="32"/>
              <w:spacing w:before="0"/>
              <w:ind w:left="0"/>
              <w:rPr>
                <w:b/>
                <w:color w:val="000000" w:themeColor="text1"/>
              </w:rPr>
            </w:pPr>
            <w:r w:rsidRPr="00A33006">
              <w:rPr>
                <w:b/>
                <w:color w:val="000000" w:themeColor="text1"/>
              </w:rPr>
              <w:t>Итоговый контроль в форме компьютерного тестирования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015" w:rsidRPr="00A33006" w:rsidRDefault="00F937CF">
            <w:pPr>
              <w:pStyle w:val="32"/>
              <w:spacing w:before="0"/>
              <w:ind w:left="0"/>
              <w:jc w:val="center"/>
              <w:rPr>
                <w:b/>
                <w:color w:val="000000" w:themeColor="text1"/>
              </w:rPr>
            </w:pPr>
            <w:r w:rsidRPr="00A33006">
              <w:rPr>
                <w:b/>
                <w:color w:val="000000" w:themeColor="text1"/>
              </w:rPr>
              <w:t>2</w:t>
            </w:r>
          </w:p>
        </w:tc>
      </w:tr>
      <w:tr w:rsidR="00D72015" w:rsidRPr="00A33006">
        <w:trPr>
          <w:trHeight w:val="488"/>
        </w:trPr>
        <w:tc>
          <w:tcPr>
            <w:tcW w:w="7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015" w:rsidRPr="00A33006" w:rsidRDefault="00F937CF">
            <w:pPr>
              <w:pStyle w:val="32"/>
              <w:spacing w:before="0"/>
              <w:ind w:left="0"/>
              <w:rPr>
                <w:b/>
                <w:color w:val="000000" w:themeColor="text1"/>
              </w:rPr>
            </w:pPr>
            <w:r w:rsidRPr="00A33006">
              <w:rPr>
                <w:iCs/>
                <w:color w:val="000000" w:themeColor="text1"/>
              </w:rPr>
              <w:t xml:space="preserve">Итоговая аттестация в форме </w:t>
            </w:r>
            <w:r w:rsidR="00242159" w:rsidRPr="00A33006">
              <w:rPr>
                <w:b/>
                <w:bCs/>
                <w:iCs/>
                <w:color w:val="000000" w:themeColor="text1"/>
              </w:rPr>
              <w:t>комплексного</w:t>
            </w:r>
            <w:r w:rsidR="00AD4F96" w:rsidRPr="00AD4F96">
              <w:rPr>
                <w:b/>
                <w:bCs/>
                <w:iCs/>
                <w:color w:val="000000" w:themeColor="text1"/>
              </w:rPr>
              <w:t>дифференциального</w:t>
            </w:r>
            <w:r w:rsidRPr="00A33006">
              <w:rPr>
                <w:b/>
                <w:iCs/>
                <w:color w:val="000000" w:themeColor="text1"/>
              </w:rPr>
              <w:t>зачета</w:t>
            </w:r>
          </w:p>
        </w:tc>
        <w:tc>
          <w:tcPr>
            <w:tcW w:w="17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2015" w:rsidRPr="00A33006" w:rsidRDefault="00D72015">
            <w:pPr>
              <w:pStyle w:val="32"/>
              <w:spacing w:before="0"/>
              <w:ind w:left="0"/>
              <w:jc w:val="center"/>
              <w:rPr>
                <w:b/>
                <w:color w:val="000000" w:themeColor="text1"/>
              </w:rPr>
            </w:pPr>
          </w:p>
        </w:tc>
      </w:tr>
    </w:tbl>
    <w:p w:rsidR="00D72015" w:rsidRPr="00A33006" w:rsidRDefault="00D72015">
      <w:pPr>
        <w:tabs>
          <w:tab w:val="left" w:pos="3690"/>
        </w:tabs>
        <w:rPr>
          <w:color w:val="000000" w:themeColor="text1"/>
        </w:rPr>
      </w:pPr>
    </w:p>
    <w:p w:rsidR="00D72015" w:rsidRPr="00A33006" w:rsidRDefault="00D72015">
      <w:pPr>
        <w:tabs>
          <w:tab w:val="left" w:pos="3690"/>
        </w:tabs>
        <w:rPr>
          <w:color w:val="000000" w:themeColor="text1"/>
        </w:rPr>
        <w:sectPr w:rsidR="00D72015" w:rsidRPr="00A33006">
          <w:pgSz w:w="11910" w:h="16840"/>
          <w:pgMar w:top="1040" w:right="440" w:bottom="851" w:left="1020" w:header="0" w:footer="176" w:gutter="0"/>
          <w:cols w:space="720"/>
          <w:titlePg/>
          <w:docGrid w:linePitch="360"/>
        </w:sectPr>
      </w:pPr>
    </w:p>
    <w:p w:rsidR="00D72015" w:rsidRPr="00986889" w:rsidRDefault="00F937CF">
      <w:pPr>
        <w:pStyle w:val="24"/>
        <w:numPr>
          <w:ilvl w:val="1"/>
          <w:numId w:val="7"/>
        </w:numPr>
        <w:tabs>
          <w:tab w:val="left" w:pos="503"/>
        </w:tabs>
        <w:spacing w:before="77"/>
        <w:rPr>
          <w:b w:val="0"/>
          <w:color w:val="000000" w:themeColor="text1"/>
        </w:rPr>
      </w:pPr>
      <w:r w:rsidRPr="00A33006">
        <w:rPr>
          <w:color w:val="000000" w:themeColor="text1"/>
        </w:rPr>
        <w:lastRenderedPageBreak/>
        <w:t>Тематическийплан исодержаниеучебнойдисциплины</w:t>
      </w:r>
    </w:p>
    <w:tbl>
      <w:tblPr>
        <w:tblW w:w="14884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410"/>
        <w:gridCol w:w="8930"/>
        <w:gridCol w:w="1560"/>
        <w:gridCol w:w="1984"/>
      </w:tblGrid>
      <w:tr w:rsidR="00986889" w:rsidTr="001502D3">
        <w:trPr>
          <w:trHeight w:val="277"/>
        </w:trPr>
        <w:tc>
          <w:tcPr>
            <w:tcW w:w="2410" w:type="dxa"/>
            <w:vAlign w:val="center"/>
          </w:tcPr>
          <w:p w:rsidR="00986889" w:rsidRDefault="00986889" w:rsidP="001502D3">
            <w:pPr>
              <w:ind w:left="7"/>
              <w:jc w:val="center"/>
            </w:pPr>
          </w:p>
          <w:p w:rsidR="00986889" w:rsidRDefault="00986889" w:rsidP="001502D3">
            <w:pPr>
              <w:ind w:left="7"/>
              <w:jc w:val="center"/>
            </w:pPr>
            <w:r>
              <w:rPr>
                <w:rFonts w:eastAsia="Calibri"/>
                <w:b/>
                <w:bCs/>
              </w:rPr>
              <w:t>Наименование</w:t>
            </w:r>
          </w:p>
          <w:p w:rsidR="00986889" w:rsidRDefault="00986889" w:rsidP="001502D3">
            <w:pPr>
              <w:ind w:left="7"/>
              <w:jc w:val="center"/>
            </w:pPr>
            <w:r>
              <w:rPr>
                <w:rFonts w:eastAsia="Calibri"/>
                <w:b/>
                <w:bCs/>
              </w:rPr>
              <w:t xml:space="preserve"> разделов и тем</w:t>
            </w:r>
          </w:p>
          <w:p w:rsidR="00986889" w:rsidRDefault="00986889" w:rsidP="001502D3">
            <w:pPr>
              <w:ind w:left="7"/>
              <w:jc w:val="center"/>
            </w:pPr>
          </w:p>
          <w:p w:rsidR="00986889" w:rsidRDefault="00986889" w:rsidP="001502D3">
            <w:pPr>
              <w:ind w:left="7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930" w:type="dxa"/>
            <w:vAlign w:val="center"/>
          </w:tcPr>
          <w:p w:rsidR="00986889" w:rsidRDefault="00986889" w:rsidP="001502D3">
            <w:pPr>
              <w:ind w:left="11"/>
              <w:jc w:val="center"/>
            </w:pPr>
          </w:p>
          <w:p w:rsidR="00986889" w:rsidRDefault="00986889" w:rsidP="001502D3">
            <w:pPr>
              <w:ind w:left="11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560" w:type="dxa"/>
            <w:vAlign w:val="center"/>
          </w:tcPr>
          <w:p w:rsidR="00986889" w:rsidRDefault="00986889" w:rsidP="001502D3">
            <w:pPr>
              <w:ind w:left="6"/>
              <w:jc w:val="center"/>
            </w:pPr>
          </w:p>
          <w:p w:rsidR="00986889" w:rsidRDefault="00986889" w:rsidP="001502D3">
            <w:pPr>
              <w:ind w:left="6"/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  <w:bCs/>
              </w:rPr>
              <w:t>Объем, акад. ч / в том числе в форме практической подготовки, акад ч</w:t>
            </w:r>
          </w:p>
        </w:tc>
        <w:tc>
          <w:tcPr>
            <w:tcW w:w="1984" w:type="dxa"/>
            <w:vAlign w:val="center"/>
          </w:tcPr>
          <w:p w:rsidR="00986889" w:rsidRDefault="00986889" w:rsidP="001502D3">
            <w:pPr>
              <w:ind w:left="4"/>
              <w:jc w:val="center"/>
            </w:pPr>
          </w:p>
          <w:p w:rsidR="00986889" w:rsidRDefault="00986889" w:rsidP="001502D3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  <w:bCs/>
                <w:lang w:eastAsia="zh-CN"/>
              </w:rPr>
              <w:t>Коды компетенций, формированию которых способствует элемент программы</w:t>
            </w:r>
          </w:p>
        </w:tc>
      </w:tr>
      <w:tr w:rsidR="00986889" w:rsidTr="001502D3">
        <w:trPr>
          <w:trHeight w:val="277"/>
        </w:trPr>
        <w:tc>
          <w:tcPr>
            <w:tcW w:w="2410" w:type="dxa"/>
            <w:vAlign w:val="center"/>
          </w:tcPr>
          <w:p w:rsidR="00986889" w:rsidRDefault="00986889" w:rsidP="001502D3">
            <w:pPr>
              <w:ind w:left="7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i/>
              </w:rPr>
              <w:t>1</w:t>
            </w:r>
          </w:p>
        </w:tc>
        <w:tc>
          <w:tcPr>
            <w:tcW w:w="8930" w:type="dxa"/>
            <w:vAlign w:val="center"/>
          </w:tcPr>
          <w:p w:rsidR="00986889" w:rsidRDefault="00986889" w:rsidP="001502D3">
            <w:pPr>
              <w:ind w:left="11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i/>
              </w:rPr>
              <w:t>2</w:t>
            </w:r>
          </w:p>
        </w:tc>
        <w:tc>
          <w:tcPr>
            <w:tcW w:w="1560" w:type="dxa"/>
            <w:vAlign w:val="center"/>
          </w:tcPr>
          <w:p w:rsidR="00986889" w:rsidRDefault="00986889" w:rsidP="001502D3">
            <w:pPr>
              <w:ind w:left="6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i/>
              </w:rPr>
              <w:t>3</w:t>
            </w:r>
          </w:p>
        </w:tc>
        <w:tc>
          <w:tcPr>
            <w:tcW w:w="1984" w:type="dxa"/>
            <w:vAlign w:val="center"/>
          </w:tcPr>
          <w:p w:rsidR="00986889" w:rsidRDefault="00986889" w:rsidP="001502D3">
            <w:pPr>
              <w:ind w:left="4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i/>
              </w:rPr>
              <w:t>4</w:t>
            </w:r>
          </w:p>
        </w:tc>
      </w:tr>
      <w:tr w:rsidR="00986889" w:rsidTr="001502D3">
        <w:trPr>
          <w:cantSplit/>
          <w:trHeight w:val="328"/>
        </w:trPr>
        <w:tc>
          <w:tcPr>
            <w:tcW w:w="2410" w:type="dxa"/>
            <w:vMerge w:val="restart"/>
            <w:vAlign w:val="center"/>
          </w:tcPr>
          <w:p w:rsidR="00986889" w:rsidRDefault="00986889" w:rsidP="001502D3">
            <w:pPr>
              <w:ind w:firstLine="142"/>
            </w:pPr>
            <w:r>
              <w:rPr>
                <w:rFonts w:eastAsia="Calibri"/>
                <w:b/>
              </w:rPr>
              <w:t>Тема 1</w:t>
            </w:r>
            <w:r>
              <w:rPr>
                <w:rFonts w:eastAsia="Calibri"/>
              </w:rPr>
              <w:t xml:space="preserve">. </w:t>
            </w:r>
          </w:p>
          <w:p w:rsidR="00986889" w:rsidRDefault="00986889" w:rsidP="001502D3">
            <w:pPr>
              <w:ind w:firstLine="142"/>
              <w:rPr>
                <w:rFonts w:eastAsia="Calibri"/>
              </w:rPr>
            </w:pPr>
            <w:r>
              <w:rPr>
                <w:rFonts w:eastAsia="Calibri"/>
              </w:rPr>
              <w:t>Электробезопасность</w:t>
            </w:r>
          </w:p>
        </w:tc>
        <w:tc>
          <w:tcPr>
            <w:tcW w:w="8930" w:type="dxa"/>
          </w:tcPr>
          <w:p w:rsidR="00986889" w:rsidRDefault="00986889" w:rsidP="001502D3">
            <w:pPr>
              <w:ind w:left="109"/>
              <w:rPr>
                <w:rFonts w:eastAsia="Calibri"/>
                <w:bCs/>
              </w:rPr>
            </w:pPr>
            <w:r>
              <w:rPr>
                <w:rFonts w:eastAsia="Calibri"/>
                <w:b/>
              </w:rPr>
              <w:t>Содержание учебного материала</w:t>
            </w:r>
          </w:p>
        </w:tc>
        <w:tc>
          <w:tcPr>
            <w:tcW w:w="1560" w:type="dxa"/>
            <w:vMerge w:val="restart"/>
          </w:tcPr>
          <w:p w:rsidR="00986889" w:rsidRDefault="00986889" w:rsidP="001502D3">
            <w:pPr>
              <w:ind w:left="6"/>
              <w:jc w:val="center"/>
            </w:pPr>
          </w:p>
          <w:p w:rsidR="00986889" w:rsidRDefault="00986889" w:rsidP="001502D3">
            <w:pPr>
              <w:ind w:left="6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/>
              </w:rPr>
              <w:t>4</w:t>
            </w:r>
          </w:p>
        </w:tc>
        <w:tc>
          <w:tcPr>
            <w:tcW w:w="1984" w:type="dxa"/>
            <w:vMerge w:val="restart"/>
            <w:shd w:val="clear" w:color="FFFFFF" w:fill="FFFFFF"/>
            <w:vAlign w:val="center"/>
          </w:tcPr>
          <w:p w:rsidR="00986889" w:rsidRDefault="00986889" w:rsidP="001502D3">
            <w:pPr>
              <w:jc w:val="center"/>
            </w:pPr>
            <w:r>
              <w:rPr>
                <w:rFonts w:eastAsia="Calibri"/>
              </w:rPr>
              <w:t>ОК01-ОК0</w:t>
            </w:r>
            <w:r w:rsidR="006307F4">
              <w:rPr>
                <w:rFonts w:eastAsia="Calibri"/>
              </w:rPr>
              <w:t>9</w:t>
            </w:r>
          </w:p>
          <w:p w:rsidR="00986889" w:rsidRDefault="00986889" w:rsidP="001502D3">
            <w:pPr>
              <w:contextualSpacing/>
              <w:jc w:val="center"/>
            </w:pPr>
            <w:r>
              <w:rPr>
                <w:rFonts w:eastAsia="Calibri"/>
              </w:rPr>
              <w:t>ПК 1.</w:t>
            </w:r>
            <w:r w:rsidR="006307F4">
              <w:rPr>
                <w:rFonts w:eastAsia="Calibri"/>
              </w:rPr>
              <w:t>1</w:t>
            </w:r>
            <w:r>
              <w:rPr>
                <w:rFonts w:eastAsia="Calibri"/>
              </w:rPr>
              <w:t xml:space="preserve"> – ПК 1.</w:t>
            </w:r>
            <w:r w:rsidR="006307F4">
              <w:rPr>
                <w:rFonts w:eastAsia="Calibri"/>
              </w:rPr>
              <w:t>2</w:t>
            </w:r>
          </w:p>
          <w:p w:rsidR="00986889" w:rsidRDefault="00986889" w:rsidP="001502D3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ПК 2.1. -ПК 2.3</w:t>
            </w:r>
          </w:p>
        </w:tc>
      </w:tr>
      <w:tr w:rsidR="00986889" w:rsidTr="001502D3">
        <w:trPr>
          <w:cantSplit/>
          <w:trHeight w:val="559"/>
        </w:trPr>
        <w:tc>
          <w:tcPr>
            <w:tcW w:w="2410" w:type="dxa"/>
            <w:vMerge/>
            <w:tcBorders>
              <w:top w:val="none" w:sz="4" w:space="0" w:color="000000"/>
            </w:tcBorders>
            <w:vAlign w:val="center"/>
          </w:tcPr>
          <w:p w:rsidR="00986889" w:rsidRDefault="00986889" w:rsidP="001502D3">
            <w:pPr>
              <w:rPr>
                <w:rFonts w:eastAsia="Calibri"/>
              </w:rPr>
            </w:pPr>
          </w:p>
        </w:tc>
        <w:tc>
          <w:tcPr>
            <w:tcW w:w="8930" w:type="dxa"/>
            <w:tcBorders>
              <w:bottom w:val="single" w:sz="4" w:space="0" w:color="000000"/>
            </w:tcBorders>
            <w:vAlign w:val="center"/>
          </w:tcPr>
          <w:p w:rsidR="00986889" w:rsidRDefault="00986889" w:rsidP="001502D3">
            <w:pPr>
              <w:tabs>
                <w:tab w:val="left" w:pos="705"/>
              </w:tabs>
              <w:ind w:left="142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1.Действие  электрического тока  на  организм,</w:t>
            </w:r>
            <w:r>
              <w:rPr>
                <w:rFonts w:eastAsia="Calibri"/>
              </w:rPr>
              <w:tab/>
              <w:t>основные   причины поражения электрическим током, назначение и роль защитного заземления</w:t>
            </w:r>
          </w:p>
        </w:tc>
        <w:tc>
          <w:tcPr>
            <w:tcW w:w="1560" w:type="dxa"/>
            <w:vMerge/>
            <w:tcBorders>
              <w:bottom w:val="single" w:sz="4" w:space="0" w:color="000000"/>
            </w:tcBorders>
            <w:vAlign w:val="center"/>
          </w:tcPr>
          <w:p w:rsidR="00986889" w:rsidRDefault="00986889" w:rsidP="001502D3">
            <w:pPr>
              <w:ind w:left="6"/>
              <w:jc w:val="center"/>
              <w:rPr>
                <w:rFonts w:eastAsia="Calibri"/>
                <w:bCs/>
              </w:rPr>
            </w:pPr>
          </w:p>
        </w:tc>
        <w:tc>
          <w:tcPr>
            <w:tcW w:w="1984" w:type="dxa"/>
            <w:vMerge/>
            <w:shd w:val="clear" w:color="FFFFFF" w:fill="FFFFFF"/>
            <w:vAlign w:val="center"/>
          </w:tcPr>
          <w:p w:rsidR="00986889" w:rsidRDefault="00986889" w:rsidP="001502D3">
            <w:pPr>
              <w:jc w:val="center"/>
              <w:rPr>
                <w:rFonts w:eastAsia="Calibri"/>
              </w:rPr>
            </w:pPr>
          </w:p>
        </w:tc>
      </w:tr>
      <w:tr w:rsidR="00986889" w:rsidTr="001502D3">
        <w:trPr>
          <w:cantSplit/>
          <w:trHeight w:val="70"/>
        </w:trPr>
        <w:tc>
          <w:tcPr>
            <w:tcW w:w="2410" w:type="dxa"/>
            <w:vMerge/>
            <w:tcBorders>
              <w:top w:val="none" w:sz="4" w:space="0" w:color="000000"/>
            </w:tcBorders>
            <w:vAlign w:val="center"/>
          </w:tcPr>
          <w:p w:rsidR="00986889" w:rsidRDefault="00986889" w:rsidP="001502D3">
            <w:pPr>
              <w:rPr>
                <w:rFonts w:eastAsia="Calibri"/>
              </w:rPr>
            </w:pPr>
          </w:p>
        </w:tc>
        <w:tc>
          <w:tcPr>
            <w:tcW w:w="8930" w:type="dxa"/>
            <w:vAlign w:val="center"/>
          </w:tcPr>
          <w:p w:rsidR="00986889" w:rsidRDefault="00986889" w:rsidP="001502D3">
            <w:pPr>
              <w:ind w:left="109"/>
              <w:rPr>
                <w:rFonts w:eastAsia="Calibri"/>
                <w:bCs/>
              </w:rPr>
            </w:pPr>
            <w:r>
              <w:rPr>
                <w:rFonts w:eastAsia="Calibri"/>
                <w:b/>
              </w:rPr>
              <w:t>В том числе практических занятий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vAlign w:val="center"/>
          </w:tcPr>
          <w:p w:rsidR="00986889" w:rsidRDefault="00986889" w:rsidP="001502D3">
            <w:pPr>
              <w:ind w:left="6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/>
                <w:i/>
              </w:rPr>
              <w:t>2</w:t>
            </w:r>
          </w:p>
        </w:tc>
        <w:tc>
          <w:tcPr>
            <w:tcW w:w="1984" w:type="dxa"/>
            <w:vMerge/>
            <w:shd w:val="clear" w:color="FFFFFF" w:fill="FFFFFF"/>
            <w:vAlign w:val="center"/>
          </w:tcPr>
          <w:p w:rsidR="00986889" w:rsidRDefault="00986889" w:rsidP="001502D3">
            <w:pPr>
              <w:jc w:val="center"/>
              <w:rPr>
                <w:rFonts w:eastAsia="Calibri"/>
              </w:rPr>
            </w:pPr>
          </w:p>
        </w:tc>
      </w:tr>
      <w:tr w:rsidR="00986889" w:rsidTr="001502D3">
        <w:trPr>
          <w:cantSplit/>
          <w:trHeight w:val="408"/>
        </w:trPr>
        <w:tc>
          <w:tcPr>
            <w:tcW w:w="2410" w:type="dxa"/>
            <w:vMerge/>
            <w:tcBorders>
              <w:top w:val="none" w:sz="4" w:space="0" w:color="000000"/>
            </w:tcBorders>
            <w:vAlign w:val="center"/>
          </w:tcPr>
          <w:p w:rsidR="00986889" w:rsidRDefault="00986889" w:rsidP="001502D3">
            <w:pPr>
              <w:rPr>
                <w:rFonts w:eastAsia="Calibri"/>
              </w:rPr>
            </w:pPr>
          </w:p>
        </w:tc>
        <w:tc>
          <w:tcPr>
            <w:tcW w:w="8930" w:type="dxa"/>
            <w:vAlign w:val="center"/>
          </w:tcPr>
          <w:p w:rsidR="00986889" w:rsidRDefault="00986889" w:rsidP="001502D3">
            <w:pPr>
              <w:ind w:left="109"/>
              <w:rPr>
                <w:rFonts w:eastAsia="Calibri"/>
              </w:rPr>
            </w:pPr>
            <w:r>
              <w:rPr>
                <w:rFonts w:eastAsia="Calibri"/>
              </w:rPr>
              <w:t>Практическое занятие 1. Выбор способов заземления и зануления электроустановок</w:t>
            </w:r>
          </w:p>
        </w:tc>
        <w:tc>
          <w:tcPr>
            <w:tcW w:w="1560" w:type="dxa"/>
            <w:tcBorders>
              <w:top w:val="single" w:sz="4" w:space="0" w:color="000000"/>
            </w:tcBorders>
            <w:vAlign w:val="center"/>
          </w:tcPr>
          <w:p w:rsidR="00986889" w:rsidRDefault="00986889" w:rsidP="001502D3">
            <w:pPr>
              <w:ind w:left="6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i/>
              </w:rPr>
              <w:t>2</w:t>
            </w:r>
          </w:p>
        </w:tc>
        <w:tc>
          <w:tcPr>
            <w:tcW w:w="1984" w:type="dxa"/>
            <w:vMerge/>
            <w:tcBorders>
              <w:bottom w:val="single" w:sz="4" w:space="0" w:color="000000"/>
            </w:tcBorders>
            <w:shd w:val="clear" w:color="FFFFFF" w:fill="FFFFFF"/>
            <w:vAlign w:val="center"/>
          </w:tcPr>
          <w:p w:rsidR="00986889" w:rsidRDefault="00986889" w:rsidP="001502D3">
            <w:pPr>
              <w:jc w:val="center"/>
              <w:rPr>
                <w:rFonts w:eastAsia="Calibri"/>
              </w:rPr>
            </w:pPr>
          </w:p>
        </w:tc>
      </w:tr>
      <w:tr w:rsidR="00986889" w:rsidTr="001502D3">
        <w:trPr>
          <w:cantSplit/>
          <w:trHeight w:val="70"/>
        </w:trPr>
        <w:tc>
          <w:tcPr>
            <w:tcW w:w="2410" w:type="dxa"/>
            <w:vMerge w:val="restart"/>
            <w:vAlign w:val="center"/>
          </w:tcPr>
          <w:p w:rsidR="00986889" w:rsidRDefault="00986889" w:rsidP="001502D3">
            <w:pPr>
              <w:ind w:firstLine="142"/>
            </w:pPr>
            <w:r>
              <w:rPr>
                <w:rFonts w:eastAsia="Calibri"/>
                <w:b/>
              </w:rPr>
              <w:t>Тема 2</w:t>
            </w:r>
            <w:r>
              <w:rPr>
                <w:rFonts w:eastAsia="Calibri"/>
              </w:rPr>
              <w:t>.</w:t>
            </w:r>
          </w:p>
          <w:p w:rsidR="00986889" w:rsidRDefault="00986889" w:rsidP="001502D3">
            <w:pPr>
              <w:ind w:left="142"/>
              <w:rPr>
                <w:rFonts w:eastAsia="Calibri"/>
              </w:rPr>
            </w:pPr>
            <w:r>
              <w:rPr>
                <w:rFonts w:eastAsia="Calibri"/>
              </w:rPr>
              <w:t>Электрические цепи постоянного тока</w:t>
            </w:r>
          </w:p>
        </w:tc>
        <w:tc>
          <w:tcPr>
            <w:tcW w:w="8930" w:type="dxa"/>
            <w:vAlign w:val="center"/>
          </w:tcPr>
          <w:p w:rsidR="00986889" w:rsidRDefault="00986889" w:rsidP="001502D3">
            <w:pPr>
              <w:ind w:left="109"/>
              <w:rPr>
                <w:rFonts w:eastAsia="Calibri"/>
                <w:bCs/>
              </w:rPr>
            </w:pPr>
            <w:r>
              <w:rPr>
                <w:rFonts w:eastAsia="Calibri"/>
                <w:b/>
              </w:rPr>
              <w:t>Содержание учебного материала</w:t>
            </w:r>
          </w:p>
        </w:tc>
        <w:tc>
          <w:tcPr>
            <w:tcW w:w="1560" w:type="dxa"/>
            <w:vMerge w:val="restart"/>
            <w:vAlign w:val="center"/>
          </w:tcPr>
          <w:p w:rsidR="00986889" w:rsidRDefault="00825E9A" w:rsidP="001502D3">
            <w:pPr>
              <w:ind w:left="6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/>
              </w:rPr>
              <w:t>6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</w:tcBorders>
            <w:shd w:val="clear" w:color="FFFFFF" w:fill="FFFFFF"/>
            <w:vAlign w:val="center"/>
          </w:tcPr>
          <w:p w:rsidR="006307F4" w:rsidRDefault="006307F4" w:rsidP="006307F4">
            <w:pPr>
              <w:jc w:val="center"/>
            </w:pPr>
            <w:r>
              <w:rPr>
                <w:rFonts w:eastAsia="Calibri"/>
              </w:rPr>
              <w:t>ОК01-ОК09</w:t>
            </w:r>
          </w:p>
          <w:p w:rsidR="006307F4" w:rsidRDefault="006307F4" w:rsidP="006307F4">
            <w:pPr>
              <w:contextualSpacing/>
              <w:jc w:val="center"/>
            </w:pPr>
            <w:r>
              <w:rPr>
                <w:rFonts w:eastAsia="Calibri"/>
              </w:rPr>
              <w:t>ПК 1.1 – ПК 1.2</w:t>
            </w:r>
          </w:p>
          <w:p w:rsidR="00986889" w:rsidRDefault="006307F4" w:rsidP="006307F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ПК 2.1. -ПК 2.3</w:t>
            </w:r>
          </w:p>
        </w:tc>
      </w:tr>
      <w:tr w:rsidR="002B580F" w:rsidTr="00EE5064">
        <w:trPr>
          <w:cantSplit/>
          <w:trHeight w:val="1448"/>
        </w:trPr>
        <w:tc>
          <w:tcPr>
            <w:tcW w:w="2410" w:type="dxa"/>
            <w:vMerge/>
            <w:tcBorders>
              <w:top w:val="none" w:sz="4" w:space="0" w:color="000000"/>
            </w:tcBorders>
            <w:vAlign w:val="center"/>
          </w:tcPr>
          <w:p w:rsidR="002B580F" w:rsidRDefault="002B580F" w:rsidP="001502D3">
            <w:pPr>
              <w:rPr>
                <w:rFonts w:eastAsia="Calibri"/>
              </w:rPr>
            </w:pPr>
          </w:p>
        </w:tc>
        <w:tc>
          <w:tcPr>
            <w:tcW w:w="8930" w:type="dxa"/>
            <w:vAlign w:val="center"/>
          </w:tcPr>
          <w:p w:rsidR="002B580F" w:rsidRDefault="002B580F" w:rsidP="001502D3">
            <w:pPr>
              <w:ind w:left="142" w:right="426"/>
              <w:rPr>
                <w:rFonts w:eastAsia="Calibri"/>
              </w:rPr>
            </w:pPr>
            <w:r>
              <w:rPr>
                <w:rFonts w:eastAsia="Calibri"/>
              </w:rPr>
              <w:t>1.Условные обозначения, применяемые в электрических схемах; определения электрической цепи,</w:t>
            </w:r>
            <w:r>
              <w:rPr>
                <w:rFonts w:eastAsia="Calibri"/>
              </w:rPr>
              <w:tab/>
              <w:t>участков и   элементов цепи, ЭДС, напряжения, электрического сопротивления, проводимости.</w:t>
            </w:r>
          </w:p>
          <w:p w:rsidR="002B580F" w:rsidRDefault="002B580F" w:rsidP="001502D3">
            <w:pPr>
              <w:ind w:left="109" w:right="92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2.Сила электрического тока, направление, единицы измерения. Закон Ома для участка и полной цепи, формулы, формулировки. Законы Кирхгофа.</w:t>
            </w:r>
          </w:p>
        </w:tc>
        <w:tc>
          <w:tcPr>
            <w:tcW w:w="1560" w:type="dxa"/>
            <w:vMerge/>
            <w:vAlign w:val="center"/>
          </w:tcPr>
          <w:p w:rsidR="002B580F" w:rsidRDefault="002B580F" w:rsidP="001502D3">
            <w:pPr>
              <w:ind w:left="6"/>
              <w:jc w:val="center"/>
              <w:rPr>
                <w:rFonts w:eastAsia="Calibri"/>
                <w:bCs/>
              </w:rPr>
            </w:pPr>
          </w:p>
        </w:tc>
        <w:tc>
          <w:tcPr>
            <w:tcW w:w="1984" w:type="dxa"/>
            <w:vMerge/>
            <w:vAlign w:val="center"/>
          </w:tcPr>
          <w:p w:rsidR="002B580F" w:rsidRDefault="002B580F" w:rsidP="001502D3">
            <w:pPr>
              <w:jc w:val="center"/>
              <w:rPr>
                <w:rFonts w:eastAsia="Calibri"/>
              </w:rPr>
            </w:pPr>
          </w:p>
        </w:tc>
      </w:tr>
      <w:tr w:rsidR="00986889" w:rsidTr="001502D3">
        <w:trPr>
          <w:cantSplit/>
          <w:trHeight w:val="275"/>
        </w:trPr>
        <w:tc>
          <w:tcPr>
            <w:tcW w:w="2410" w:type="dxa"/>
            <w:vMerge/>
            <w:tcBorders>
              <w:top w:val="none" w:sz="4" w:space="0" w:color="000000"/>
            </w:tcBorders>
            <w:vAlign w:val="center"/>
          </w:tcPr>
          <w:p w:rsidR="00986889" w:rsidRDefault="00986889" w:rsidP="001502D3">
            <w:pPr>
              <w:rPr>
                <w:rFonts w:eastAsia="Calibri"/>
              </w:rPr>
            </w:pPr>
          </w:p>
        </w:tc>
        <w:tc>
          <w:tcPr>
            <w:tcW w:w="8930" w:type="dxa"/>
            <w:vAlign w:val="center"/>
          </w:tcPr>
          <w:p w:rsidR="00986889" w:rsidRDefault="00986889" w:rsidP="001502D3">
            <w:pPr>
              <w:ind w:left="109"/>
              <w:rPr>
                <w:rFonts w:eastAsia="Calibri"/>
                <w:bCs/>
              </w:rPr>
            </w:pPr>
            <w:r>
              <w:rPr>
                <w:rFonts w:eastAsia="Calibri"/>
                <w:b/>
              </w:rPr>
              <w:t>В том числе практических занятий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vAlign w:val="center"/>
          </w:tcPr>
          <w:p w:rsidR="00986889" w:rsidRDefault="00986889" w:rsidP="001502D3">
            <w:pPr>
              <w:ind w:left="6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/>
                <w:i/>
              </w:rPr>
              <w:t>4</w:t>
            </w:r>
          </w:p>
        </w:tc>
        <w:tc>
          <w:tcPr>
            <w:tcW w:w="1984" w:type="dxa"/>
            <w:vMerge/>
            <w:shd w:val="clear" w:color="FFFFFF" w:fill="FFFFFF"/>
            <w:vAlign w:val="center"/>
          </w:tcPr>
          <w:p w:rsidR="00986889" w:rsidRDefault="00986889" w:rsidP="001502D3">
            <w:pPr>
              <w:jc w:val="center"/>
              <w:rPr>
                <w:rFonts w:eastAsia="Calibri"/>
              </w:rPr>
            </w:pPr>
          </w:p>
        </w:tc>
      </w:tr>
      <w:tr w:rsidR="00986889" w:rsidTr="001502D3">
        <w:trPr>
          <w:cantSplit/>
          <w:trHeight w:val="401"/>
        </w:trPr>
        <w:tc>
          <w:tcPr>
            <w:tcW w:w="2410" w:type="dxa"/>
            <w:vMerge/>
            <w:tcBorders>
              <w:top w:val="none" w:sz="4" w:space="0" w:color="000000"/>
            </w:tcBorders>
            <w:vAlign w:val="center"/>
          </w:tcPr>
          <w:p w:rsidR="00986889" w:rsidRDefault="00986889" w:rsidP="001502D3">
            <w:pPr>
              <w:rPr>
                <w:rFonts w:eastAsia="Calibri"/>
              </w:rPr>
            </w:pPr>
          </w:p>
        </w:tc>
        <w:tc>
          <w:tcPr>
            <w:tcW w:w="8930" w:type="dxa"/>
            <w:vAlign w:val="center"/>
          </w:tcPr>
          <w:p w:rsidR="00986889" w:rsidRDefault="00986889" w:rsidP="001502D3">
            <w:pPr>
              <w:ind w:left="109"/>
              <w:rPr>
                <w:rFonts w:eastAsia="Calibri"/>
              </w:rPr>
            </w:pPr>
            <w:r>
              <w:rPr>
                <w:rFonts w:eastAsia="Calibri"/>
              </w:rPr>
              <w:t xml:space="preserve">Практическое занятие </w:t>
            </w:r>
            <w:r w:rsidR="00FF4E22">
              <w:rPr>
                <w:rFonts w:eastAsia="Calibri"/>
              </w:rPr>
              <w:t>2</w:t>
            </w:r>
            <w:r>
              <w:rPr>
                <w:rFonts w:eastAsia="Calibri"/>
              </w:rPr>
              <w:t>. Решение задач с использованием закона Ома</w:t>
            </w:r>
          </w:p>
        </w:tc>
        <w:tc>
          <w:tcPr>
            <w:tcW w:w="1560" w:type="dxa"/>
            <w:tcBorders>
              <w:top w:val="single" w:sz="4" w:space="0" w:color="000000"/>
            </w:tcBorders>
            <w:shd w:val="clear" w:color="FFFFFF" w:fill="FFFFFF"/>
            <w:vAlign w:val="center"/>
          </w:tcPr>
          <w:p w:rsidR="00986889" w:rsidRDefault="00986889" w:rsidP="001502D3">
            <w:pPr>
              <w:ind w:left="6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i/>
              </w:rPr>
              <w:t>2</w:t>
            </w:r>
          </w:p>
        </w:tc>
        <w:tc>
          <w:tcPr>
            <w:tcW w:w="1984" w:type="dxa"/>
            <w:vMerge/>
            <w:shd w:val="clear" w:color="FFFFFF" w:fill="FFFFFF"/>
            <w:vAlign w:val="center"/>
          </w:tcPr>
          <w:p w:rsidR="00986889" w:rsidRDefault="00986889" w:rsidP="001502D3">
            <w:pPr>
              <w:jc w:val="center"/>
              <w:rPr>
                <w:rFonts w:eastAsia="Calibri"/>
              </w:rPr>
            </w:pPr>
          </w:p>
        </w:tc>
      </w:tr>
      <w:tr w:rsidR="00986889" w:rsidTr="001502D3">
        <w:trPr>
          <w:cantSplit/>
          <w:trHeight w:val="266"/>
        </w:trPr>
        <w:tc>
          <w:tcPr>
            <w:tcW w:w="2410" w:type="dxa"/>
            <w:vMerge/>
            <w:tcBorders>
              <w:top w:val="none" w:sz="4" w:space="0" w:color="000000"/>
            </w:tcBorders>
            <w:vAlign w:val="center"/>
          </w:tcPr>
          <w:p w:rsidR="00986889" w:rsidRDefault="00986889" w:rsidP="001502D3">
            <w:pPr>
              <w:rPr>
                <w:rFonts w:eastAsia="Calibri"/>
              </w:rPr>
            </w:pPr>
          </w:p>
        </w:tc>
        <w:tc>
          <w:tcPr>
            <w:tcW w:w="8930" w:type="dxa"/>
            <w:vAlign w:val="center"/>
          </w:tcPr>
          <w:p w:rsidR="00986889" w:rsidRDefault="00986889" w:rsidP="001502D3">
            <w:pPr>
              <w:ind w:left="109"/>
              <w:rPr>
                <w:rFonts w:eastAsia="Calibri"/>
              </w:rPr>
            </w:pPr>
            <w:r>
              <w:rPr>
                <w:rFonts w:eastAsia="Calibri"/>
              </w:rPr>
              <w:t xml:space="preserve">Практическое занятия </w:t>
            </w:r>
            <w:r w:rsidR="00FF4E22">
              <w:rPr>
                <w:rFonts w:eastAsia="Calibri"/>
              </w:rPr>
              <w:t>3</w:t>
            </w:r>
            <w:r>
              <w:rPr>
                <w:rFonts w:eastAsia="Calibri"/>
              </w:rPr>
              <w:t>. Решение задач с использованием закона Кирхгофа</w:t>
            </w:r>
          </w:p>
        </w:tc>
        <w:tc>
          <w:tcPr>
            <w:tcW w:w="1560" w:type="dxa"/>
            <w:shd w:val="clear" w:color="FFFFFF" w:fill="FFFFFF"/>
            <w:vAlign w:val="center"/>
          </w:tcPr>
          <w:p w:rsidR="00986889" w:rsidRDefault="00986889" w:rsidP="001502D3">
            <w:pPr>
              <w:ind w:left="6"/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i/>
              </w:rPr>
              <w:t>2</w:t>
            </w:r>
          </w:p>
        </w:tc>
        <w:tc>
          <w:tcPr>
            <w:tcW w:w="1984" w:type="dxa"/>
            <w:vMerge/>
            <w:shd w:val="clear" w:color="FFFFFF" w:fill="FFFFFF"/>
            <w:vAlign w:val="center"/>
          </w:tcPr>
          <w:p w:rsidR="00986889" w:rsidRDefault="00986889" w:rsidP="001502D3">
            <w:pPr>
              <w:jc w:val="center"/>
              <w:rPr>
                <w:rFonts w:eastAsia="Calibri"/>
              </w:rPr>
            </w:pPr>
          </w:p>
        </w:tc>
      </w:tr>
      <w:tr w:rsidR="00986889" w:rsidTr="001502D3">
        <w:trPr>
          <w:cantSplit/>
          <w:trHeight w:val="124"/>
        </w:trPr>
        <w:tc>
          <w:tcPr>
            <w:tcW w:w="2410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986889" w:rsidRDefault="00986889" w:rsidP="001502D3">
            <w:pPr>
              <w:ind w:firstLine="142"/>
            </w:pPr>
          </w:p>
          <w:p w:rsidR="00986889" w:rsidRDefault="00986889" w:rsidP="001502D3">
            <w:pPr>
              <w:ind w:firstLine="142"/>
            </w:pPr>
            <w:r>
              <w:rPr>
                <w:rFonts w:eastAsia="Calibri"/>
                <w:b/>
              </w:rPr>
              <w:t xml:space="preserve">Тема 3. </w:t>
            </w:r>
          </w:p>
          <w:p w:rsidR="00986889" w:rsidRDefault="00986889" w:rsidP="001502D3">
            <w:pPr>
              <w:ind w:firstLine="142"/>
              <w:rPr>
                <w:rFonts w:eastAsia="Calibri"/>
                <w:b/>
                <w:bCs/>
              </w:rPr>
            </w:pPr>
            <w:r>
              <w:rPr>
                <w:rFonts w:eastAsia="Calibri"/>
              </w:rPr>
              <w:t>Магнитное поле</w:t>
            </w:r>
          </w:p>
        </w:tc>
        <w:tc>
          <w:tcPr>
            <w:tcW w:w="8930" w:type="dxa"/>
            <w:vAlign w:val="center"/>
          </w:tcPr>
          <w:p w:rsidR="00986889" w:rsidRDefault="00986889" w:rsidP="001502D3">
            <w:pPr>
              <w:ind w:left="109"/>
              <w:rPr>
                <w:rFonts w:eastAsia="Calibri"/>
                <w:bCs/>
              </w:rPr>
            </w:pPr>
            <w:r>
              <w:rPr>
                <w:rFonts w:eastAsia="Calibri"/>
                <w:b/>
              </w:rPr>
              <w:t>Содержание учебного материала</w:t>
            </w:r>
          </w:p>
        </w:tc>
        <w:tc>
          <w:tcPr>
            <w:tcW w:w="1560" w:type="dxa"/>
            <w:vMerge w:val="restart"/>
            <w:vAlign w:val="center"/>
          </w:tcPr>
          <w:p w:rsidR="00986889" w:rsidRDefault="00825E9A" w:rsidP="001502D3">
            <w:pPr>
              <w:ind w:left="6"/>
              <w:jc w:val="center"/>
            </w:pPr>
            <w:r>
              <w:rPr>
                <w:rFonts w:eastAsia="Calibri"/>
                <w:b/>
              </w:rPr>
              <w:t>2</w:t>
            </w:r>
          </w:p>
          <w:p w:rsidR="00986889" w:rsidRDefault="00986889" w:rsidP="001502D3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</w:tcBorders>
            <w:shd w:val="clear" w:color="FFFFFF" w:fill="FFFFFF"/>
            <w:vAlign w:val="center"/>
          </w:tcPr>
          <w:p w:rsidR="006307F4" w:rsidRDefault="006307F4" w:rsidP="006307F4">
            <w:pPr>
              <w:jc w:val="center"/>
            </w:pPr>
            <w:r>
              <w:rPr>
                <w:rFonts w:eastAsia="Calibri"/>
              </w:rPr>
              <w:t>ОК01-ОК09</w:t>
            </w:r>
          </w:p>
          <w:p w:rsidR="006307F4" w:rsidRDefault="006307F4" w:rsidP="006307F4">
            <w:pPr>
              <w:contextualSpacing/>
              <w:jc w:val="center"/>
            </w:pPr>
            <w:r>
              <w:rPr>
                <w:rFonts w:eastAsia="Calibri"/>
              </w:rPr>
              <w:t>ПК 1.1 – ПК 1.2</w:t>
            </w:r>
          </w:p>
          <w:p w:rsidR="00986889" w:rsidRDefault="006307F4" w:rsidP="006307F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ПК 2.1. -ПК 2.3</w:t>
            </w:r>
          </w:p>
        </w:tc>
      </w:tr>
      <w:tr w:rsidR="00825E9A" w:rsidTr="006A4563">
        <w:trPr>
          <w:cantSplit/>
          <w:trHeight w:val="1424"/>
        </w:trPr>
        <w:tc>
          <w:tcPr>
            <w:tcW w:w="2410" w:type="dxa"/>
            <w:vMerge/>
            <w:tcBorders>
              <w:top w:val="none" w:sz="4" w:space="0" w:color="000000"/>
              <w:bottom w:val="single" w:sz="4" w:space="0" w:color="000000"/>
            </w:tcBorders>
            <w:vAlign w:val="center"/>
          </w:tcPr>
          <w:p w:rsidR="00825E9A" w:rsidRDefault="00825E9A" w:rsidP="001502D3">
            <w:pPr>
              <w:rPr>
                <w:rFonts w:eastAsia="Calibri"/>
              </w:rPr>
            </w:pPr>
          </w:p>
        </w:tc>
        <w:tc>
          <w:tcPr>
            <w:tcW w:w="8930" w:type="dxa"/>
            <w:vAlign w:val="center"/>
          </w:tcPr>
          <w:p w:rsidR="00825E9A" w:rsidRDefault="00825E9A" w:rsidP="001502D3">
            <w:pPr>
              <w:ind w:left="109" w:right="96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1.Магнитныематериалы. Применение ферромагнитных материалов. Действие магнитного поля на проводник с током. Электромагниты и их применение.</w:t>
            </w:r>
          </w:p>
          <w:p w:rsidR="00825E9A" w:rsidRDefault="00825E9A" w:rsidP="001502D3">
            <w:pPr>
              <w:ind w:left="109" w:right="94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2.Закон электромагнитной индукции. Правило Ленца. Самоиндукция. Использование закона электромагнитной индукции явления взаимоиндукции в электротехнических устройствах.</w:t>
            </w:r>
          </w:p>
        </w:tc>
        <w:tc>
          <w:tcPr>
            <w:tcW w:w="1560" w:type="dxa"/>
            <w:vMerge/>
            <w:vAlign w:val="center"/>
          </w:tcPr>
          <w:p w:rsidR="00825E9A" w:rsidRDefault="00825E9A" w:rsidP="001502D3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984" w:type="dxa"/>
            <w:vMerge/>
            <w:vAlign w:val="center"/>
          </w:tcPr>
          <w:p w:rsidR="00825E9A" w:rsidRDefault="00825E9A" w:rsidP="001502D3">
            <w:pPr>
              <w:jc w:val="center"/>
              <w:rPr>
                <w:rFonts w:eastAsia="Calibri"/>
              </w:rPr>
            </w:pPr>
          </w:p>
        </w:tc>
      </w:tr>
    </w:tbl>
    <w:tbl>
      <w:tblPr>
        <w:tblpPr w:leftFromText="180" w:rightFromText="180" w:vertAnchor="text" w:horzAnchor="margin" w:tblpY="-6"/>
        <w:tblW w:w="14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415"/>
        <w:gridCol w:w="9072"/>
        <w:gridCol w:w="1418"/>
        <w:gridCol w:w="1984"/>
      </w:tblGrid>
      <w:tr w:rsidR="00986889" w:rsidTr="00986889">
        <w:trPr>
          <w:cantSplit/>
          <w:trHeight w:val="269"/>
        </w:trPr>
        <w:tc>
          <w:tcPr>
            <w:tcW w:w="2415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986889" w:rsidRDefault="00986889" w:rsidP="001502D3"/>
          <w:p w:rsidR="00986889" w:rsidRDefault="00986889" w:rsidP="001502D3"/>
          <w:p w:rsidR="00986889" w:rsidRDefault="00986889" w:rsidP="001502D3"/>
          <w:p w:rsidR="00986889" w:rsidRDefault="00986889" w:rsidP="001502D3"/>
          <w:p w:rsidR="00986889" w:rsidRDefault="00986889" w:rsidP="001502D3"/>
          <w:p w:rsidR="00986889" w:rsidRDefault="00986889" w:rsidP="001502D3">
            <w:pPr>
              <w:ind w:left="147"/>
            </w:pPr>
            <w:r>
              <w:rPr>
                <w:rFonts w:eastAsia="Calibri"/>
                <w:b/>
              </w:rPr>
              <w:t>Тема 4.</w:t>
            </w:r>
          </w:p>
          <w:p w:rsidR="00986889" w:rsidRDefault="00986889" w:rsidP="001502D3">
            <w:pPr>
              <w:ind w:left="147"/>
              <w:rPr>
                <w:rFonts w:eastAsia="Calibri"/>
                <w:b/>
                <w:bCs/>
              </w:rPr>
            </w:pPr>
            <w:r>
              <w:rPr>
                <w:rFonts w:eastAsia="Calibri"/>
              </w:rPr>
              <w:t>Электрические цепи переменного тока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6889" w:rsidRDefault="00986889" w:rsidP="001502D3">
            <w:pPr>
              <w:spacing w:before="81"/>
              <w:ind w:left="109"/>
              <w:rPr>
                <w:rFonts w:eastAsia="Calibri"/>
                <w:bCs/>
              </w:rPr>
            </w:pPr>
            <w:r>
              <w:rPr>
                <w:rFonts w:eastAsia="Calibri"/>
                <w:b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86889" w:rsidRDefault="00B2428B" w:rsidP="001502D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/>
              </w:rPr>
              <w:t>6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</w:tcBorders>
            <w:shd w:val="clear" w:color="FFFFFF" w:fill="FFFFFF"/>
            <w:vAlign w:val="center"/>
          </w:tcPr>
          <w:p w:rsidR="006307F4" w:rsidRDefault="006307F4" w:rsidP="006307F4">
            <w:pPr>
              <w:jc w:val="center"/>
            </w:pPr>
            <w:r>
              <w:rPr>
                <w:rFonts w:eastAsia="Calibri"/>
              </w:rPr>
              <w:t>ОК01-ОК09</w:t>
            </w:r>
          </w:p>
          <w:p w:rsidR="006307F4" w:rsidRDefault="006307F4" w:rsidP="006307F4">
            <w:pPr>
              <w:contextualSpacing/>
              <w:jc w:val="center"/>
            </w:pPr>
            <w:r>
              <w:rPr>
                <w:rFonts w:eastAsia="Calibri"/>
              </w:rPr>
              <w:t>ПК 1.1 – ПК 1.2</w:t>
            </w:r>
          </w:p>
          <w:p w:rsidR="00986889" w:rsidRDefault="006307F4" w:rsidP="006307F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ПК 2.1. -ПК 2.3</w:t>
            </w:r>
          </w:p>
        </w:tc>
      </w:tr>
      <w:tr w:rsidR="00223EEB" w:rsidTr="00B13B27">
        <w:trPr>
          <w:cantSplit/>
          <w:trHeight w:val="1209"/>
        </w:trPr>
        <w:tc>
          <w:tcPr>
            <w:tcW w:w="2415" w:type="dxa"/>
            <w:vMerge/>
            <w:tcBorders>
              <w:top w:val="none" w:sz="4" w:space="0" w:color="000000"/>
              <w:bottom w:val="single" w:sz="4" w:space="0" w:color="000000"/>
            </w:tcBorders>
            <w:vAlign w:val="center"/>
          </w:tcPr>
          <w:p w:rsidR="00223EEB" w:rsidRDefault="00223EEB" w:rsidP="001502D3">
            <w:pPr>
              <w:rPr>
                <w:rFonts w:eastAsia="Calibri"/>
              </w:rPr>
            </w:pPr>
          </w:p>
        </w:tc>
        <w:tc>
          <w:tcPr>
            <w:tcW w:w="9072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23EEB" w:rsidRDefault="00223EEB" w:rsidP="001502D3">
            <w:pPr>
              <w:spacing w:before="15"/>
              <w:ind w:left="109" w:right="96"/>
              <w:jc w:val="both"/>
              <w:rPr>
                <w:rFonts w:eastAsia="Calibri"/>
              </w:rPr>
            </w:pPr>
            <w:r>
              <w:rPr>
                <w:rFonts w:eastAsia="Calibri"/>
                <w:b/>
              </w:rPr>
              <w:t>1</w:t>
            </w:r>
            <w:r>
              <w:rPr>
                <w:rFonts w:eastAsia="Calibri"/>
              </w:rPr>
              <w:t>.Синусоидальный переменный ток. Параметры и форма представления переменных ЭДС, напряжения и тока. Закон Ома для этих цепей. Резонанс напряжений.</w:t>
            </w:r>
          </w:p>
          <w:p w:rsidR="00223EEB" w:rsidRDefault="00223EEB" w:rsidP="00331412">
            <w:pPr>
              <w:spacing w:before="15"/>
              <w:ind w:left="109" w:right="95"/>
              <w:jc w:val="both"/>
              <w:rPr>
                <w:rFonts w:eastAsia="Calibri"/>
              </w:rPr>
            </w:pPr>
            <w:r>
              <w:rPr>
                <w:rFonts w:eastAsia="Calibri"/>
                <w:b/>
              </w:rPr>
              <w:t>2</w:t>
            </w:r>
            <w:r>
              <w:rPr>
                <w:rFonts w:eastAsia="Calibri"/>
              </w:rPr>
              <w:t>.Разветвлённые цепи переменного тока с активным, индуктивным и ёмкостным элементами. Резонанс токов. Коэффициент мощности и способы его повышения.</w:t>
            </w: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vAlign w:val="center"/>
          </w:tcPr>
          <w:p w:rsidR="00223EEB" w:rsidRDefault="00223EEB" w:rsidP="001502D3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984" w:type="dxa"/>
            <w:vMerge/>
            <w:vAlign w:val="center"/>
          </w:tcPr>
          <w:p w:rsidR="00223EEB" w:rsidRDefault="00223EEB" w:rsidP="001502D3">
            <w:pPr>
              <w:rPr>
                <w:rFonts w:eastAsia="Calibri"/>
              </w:rPr>
            </w:pPr>
          </w:p>
        </w:tc>
      </w:tr>
      <w:tr w:rsidR="00986889" w:rsidTr="00986889">
        <w:trPr>
          <w:cantSplit/>
          <w:trHeight w:val="351"/>
        </w:trPr>
        <w:tc>
          <w:tcPr>
            <w:tcW w:w="2415" w:type="dxa"/>
            <w:vMerge/>
            <w:tcBorders>
              <w:top w:val="none" w:sz="4" w:space="0" w:color="000000"/>
              <w:bottom w:val="single" w:sz="4" w:space="0" w:color="000000"/>
            </w:tcBorders>
            <w:vAlign w:val="center"/>
          </w:tcPr>
          <w:p w:rsidR="00986889" w:rsidRDefault="00986889" w:rsidP="001502D3">
            <w:pPr>
              <w:rPr>
                <w:rFonts w:eastAsia="Calibri"/>
              </w:rPr>
            </w:pPr>
          </w:p>
        </w:tc>
        <w:tc>
          <w:tcPr>
            <w:tcW w:w="9072" w:type="dxa"/>
            <w:vAlign w:val="center"/>
          </w:tcPr>
          <w:p w:rsidR="00986889" w:rsidRDefault="00986889" w:rsidP="001502D3">
            <w:pPr>
              <w:spacing w:line="256" w:lineRule="exact"/>
              <w:ind w:left="109"/>
              <w:rPr>
                <w:rFonts w:eastAsia="Calibri"/>
                <w:bCs/>
              </w:rPr>
            </w:pPr>
            <w:r>
              <w:rPr>
                <w:rFonts w:eastAsia="Calibri"/>
                <w:b/>
              </w:rPr>
              <w:t>В том числе лабораторных работ</w:t>
            </w:r>
          </w:p>
        </w:tc>
        <w:tc>
          <w:tcPr>
            <w:tcW w:w="1418" w:type="dxa"/>
            <w:shd w:val="clear" w:color="FFFFFF" w:fill="FFFFFF"/>
            <w:vAlign w:val="center"/>
          </w:tcPr>
          <w:p w:rsidR="00986889" w:rsidRDefault="00986889" w:rsidP="001502D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/>
                <w:i/>
              </w:rPr>
              <w:t>4</w:t>
            </w:r>
          </w:p>
        </w:tc>
        <w:tc>
          <w:tcPr>
            <w:tcW w:w="1984" w:type="dxa"/>
            <w:vMerge/>
            <w:shd w:val="clear" w:color="FFFFFF" w:fill="FFFFFF"/>
            <w:vAlign w:val="center"/>
          </w:tcPr>
          <w:p w:rsidR="00986889" w:rsidRDefault="00986889" w:rsidP="001502D3">
            <w:pPr>
              <w:rPr>
                <w:rFonts w:eastAsia="Calibri"/>
              </w:rPr>
            </w:pPr>
          </w:p>
        </w:tc>
      </w:tr>
      <w:tr w:rsidR="00986889" w:rsidTr="00986889">
        <w:trPr>
          <w:cantSplit/>
          <w:trHeight w:val="545"/>
        </w:trPr>
        <w:tc>
          <w:tcPr>
            <w:tcW w:w="2415" w:type="dxa"/>
            <w:vMerge/>
            <w:tcBorders>
              <w:top w:val="none" w:sz="4" w:space="0" w:color="000000"/>
              <w:bottom w:val="single" w:sz="4" w:space="0" w:color="000000"/>
            </w:tcBorders>
            <w:vAlign w:val="center"/>
          </w:tcPr>
          <w:p w:rsidR="00986889" w:rsidRDefault="00986889" w:rsidP="001502D3">
            <w:pPr>
              <w:rPr>
                <w:rFonts w:eastAsia="Calibri"/>
              </w:rPr>
            </w:pPr>
          </w:p>
        </w:tc>
        <w:tc>
          <w:tcPr>
            <w:tcW w:w="9072" w:type="dxa"/>
            <w:vAlign w:val="center"/>
          </w:tcPr>
          <w:p w:rsidR="00986889" w:rsidRDefault="00986889" w:rsidP="001502D3">
            <w:pPr>
              <w:ind w:left="142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Лабораторное занятие 1. Исследование характеристик последовательного соединения активного сопротивления, емкости и индуктивности</w:t>
            </w:r>
          </w:p>
        </w:tc>
        <w:tc>
          <w:tcPr>
            <w:tcW w:w="1418" w:type="dxa"/>
            <w:shd w:val="clear" w:color="FFFFFF" w:fill="FFFFFF"/>
            <w:vAlign w:val="center"/>
          </w:tcPr>
          <w:p w:rsidR="00986889" w:rsidRDefault="00986889" w:rsidP="001502D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i/>
              </w:rPr>
              <w:t>2</w:t>
            </w:r>
          </w:p>
        </w:tc>
        <w:tc>
          <w:tcPr>
            <w:tcW w:w="1984" w:type="dxa"/>
            <w:vMerge/>
            <w:shd w:val="clear" w:color="FFFFFF" w:fill="FFFFFF"/>
            <w:vAlign w:val="center"/>
          </w:tcPr>
          <w:p w:rsidR="00986889" w:rsidRDefault="00986889" w:rsidP="001502D3">
            <w:pPr>
              <w:rPr>
                <w:rFonts w:eastAsia="Calibri"/>
              </w:rPr>
            </w:pPr>
          </w:p>
        </w:tc>
      </w:tr>
      <w:tr w:rsidR="00986889" w:rsidTr="00986889">
        <w:trPr>
          <w:cantSplit/>
          <w:trHeight w:val="506"/>
        </w:trPr>
        <w:tc>
          <w:tcPr>
            <w:tcW w:w="2415" w:type="dxa"/>
            <w:vMerge/>
            <w:tcBorders>
              <w:top w:val="none" w:sz="4" w:space="0" w:color="000000"/>
              <w:bottom w:val="single" w:sz="4" w:space="0" w:color="000000"/>
            </w:tcBorders>
            <w:vAlign w:val="center"/>
          </w:tcPr>
          <w:p w:rsidR="00986889" w:rsidRDefault="00986889" w:rsidP="001502D3">
            <w:pPr>
              <w:rPr>
                <w:rFonts w:eastAsia="Calibri"/>
              </w:rPr>
            </w:pPr>
          </w:p>
        </w:tc>
        <w:tc>
          <w:tcPr>
            <w:tcW w:w="9072" w:type="dxa"/>
            <w:vAlign w:val="center"/>
          </w:tcPr>
          <w:p w:rsidR="00986889" w:rsidRDefault="00986889" w:rsidP="001502D3">
            <w:pPr>
              <w:spacing w:line="258" w:lineRule="exact"/>
              <w:ind w:left="109"/>
              <w:rPr>
                <w:rFonts w:eastAsia="Calibri"/>
              </w:rPr>
            </w:pPr>
            <w:r>
              <w:rPr>
                <w:rFonts w:eastAsia="Calibri"/>
              </w:rPr>
              <w:t>Лабораторное занятие 2. Исследование характеристик параллельного соединения катушки индуктивности и конденсатора</w:t>
            </w:r>
          </w:p>
        </w:tc>
        <w:tc>
          <w:tcPr>
            <w:tcW w:w="1418" w:type="dxa"/>
            <w:vAlign w:val="center"/>
          </w:tcPr>
          <w:p w:rsidR="00986889" w:rsidRDefault="00986889" w:rsidP="001502D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i/>
              </w:rPr>
              <w:t>2</w:t>
            </w:r>
          </w:p>
        </w:tc>
        <w:tc>
          <w:tcPr>
            <w:tcW w:w="1984" w:type="dxa"/>
            <w:vMerge/>
            <w:tcBorders>
              <w:bottom w:val="single" w:sz="4" w:space="0" w:color="000000"/>
            </w:tcBorders>
            <w:shd w:val="clear" w:color="FFFFFF" w:fill="F1F1F1"/>
            <w:vAlign w:val="center"/>
          </w:tcPr>
          <w:p w:rsidR="00986889" w:rsidRDefault="00986889" w:rsidP="001502D3">
            <w:pPr>
              <w:rPr>
                <w:rFonts w:eastAsia="Calibri"/>
              </w:rPr>
            </w:pPr>
          </w:p>
        </w:tc>
      </w:tr>
      <w:tr w:rsidR="00B2428B" w:rsidTr="00986889">
        <w:trPr>
          <w:cantSplit/>
          <w:trHeight w:val="244"/>
        </w:trPr>
        <w:tc>
          <w:tcPr>
            <w:tcW w:w="2415" w:type="dxa"/>
            <w:vMerge w:val="restart"/>
            <w:vAlign w:val="center"/>
          </w:tcPr>
          <w:p w:rsidR="00B2428B" w:rsidRDefault="00B2428B" w:rsidP="001502D3">
            <w:pPr>
              <w:ind w:left="147"/>
            </w:pPr>
            <w:r>
              <w:rPr>
                <w:rFonts w:eastAsia="Calibri"/>
                <w:b/>
              </w:rPr>
              <w:t>Тема 5.</w:t>
            </w:r>
          </w:p>
          <w:p w:rsidR="00B2428B" w:rsidRDefault="00B2428B" w:rsidP="001502D3">
            <w:pPr>
              <w:ind w:left="147"/>
            </w:pPr>
            <w:r>
              <w:rPr>
                <w:rFonts w:eastAsia="Calibri"/>
              </w:rPr>
              <w:t>Электроизмерительные</w:t>
            </w:r>
          </w:p>
          <w:p w:rsidR="00B2428B" w:rsidRDefault="00B2428B" w:rsidP="001502D3">
            <w:pPr>
              <w:ind w:left="147"/>
              <w:rPr>
                <w:rFonts w:eastAsia="Calibri"/>
                <w:b/>
                <w:bCs/>
              </w:rPr>
            </w:pPr>
            <w:r>
              <w:rPr>
                <w:rFonts w:eastAsia="Calibri"/>
              </w:rPr>
              <w:t>приборы</w:t>
            </w:r>
          </w:p>
        </w:tc>
        <w:tc>
          <w:tcPr>
            <w:tcW w:w="9072" w:type="dxa"/>
            <w:vAlign w:val="center"/>
          </w:tcPr>
          <w:p w:rsidR="00B2428B" w:rsidRDefault="00B2428B" w:rsidP="001502D3">
            <w:pPr>
              <w:spacing w:before="78"/>
              <w:ind w:left="109"/>
              <w:rPr>
                <w:rFonts w:eastAsia="Calibri"/>
                <w:bCs/>
              </w:rPr>
            </w:pPr>
            <w:r>
              <w:rPr>
                <w:rFonts w:eastAsia="Calibri"/>
                <w:b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vAlign w:val="center"/>
          </w:tcPr>
          <w:p w:rsidR="00B2428B" w:rsidRDefault="00B2428B" w:rsidP="001502D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/>
              </w:rPr>
              <w:t>6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</w:tcBorders>
            <w:vAlign w:val="center"/>
          </w:tcPr>
          <w:p w:rsidR="00B2428B" w:rsidRDefault="00B2428B" w:rsidP="006307F4">
            <w:pPr>
              <w:jc w:val="center"/>
            </w:pPr>
            <w:r>
              <w:rPr>
                <w:rFonts w:eastAsia="Calibri"/>
              </w:rPr>
              <w:t>ОК01-ОК09</w:t>
            </w:r>
          </w:p>
          <w:p w:rsidR="00B2428B" w:rsidRDefault="00B2428B" w:rsidP="006307F4">
            <w:pPr>
              <w:contextualSpacing/>
              <w:jc w:val="center"/>
            </w:pPr>
            <w:r>
              <w:rPr>
                <w:rFonts w:eastAsia="Calibri"/>
              </w:rPr>
              <w:t>ПК 1.1 – ПК 1.2</w:t>
            </w:r>
          </w:p>
          <w:p w:rsidR="00B2428B" w:rsidRDefault="00B2428B" w:rsidP="006307F4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ПК 2.1. -ПК 2.3</w:t>
            </w:r>
          </w:p>
        </w:tc>
      </w:tr>
      <w:tr w:rsidR="00B2428B" w:rsidTr="00E752FA">
        <w:trPr>
          <w:cantSplit/>
          <w:trHeight w:val="1342"/>
        </w:trPr>
        <w:tc>
          <w:tcPr>
            <w:tcW w:w="2415" w:type="dxa"/>
            <w:vMerge/>
            <w:vAlign w:val="center"/>
          </w:tcPr>
          <w:p w:rsidR="00B2428B" w:rsidRDefault="00B2428B" w:rsidP="001502D3">
            <w:pPr>
              <w:rPr>
                <w:rFonts w:eastAsia="Calibri"/>
              </w:rPr>
            </w:pPr>
          </w:p>
        </w:tc>
        <w:tc>
          <w:tcPr>
            <w:tcW w:w="9072" w:type="dxa"/>
            <w:vAlign w:val="center"/>
          </w:tcPr>
          <w:p w:rsidR="00B2428B" w:rsidRDefault="00B2428B" w:rsidP="001502D3">
            <w:pPr>
              <w:ind w:left="109" w:right="96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Классификация электроизмерительных приборов. Класс точности электроизмерительных приборов. Измерение напряжения и тока. Расширение пределов измерения вольтметров и амперметров. Измерение электрического сопротивления постоянному току. Использование электрических методов для измерения неэлектрических величин при эксплуатации обслуживании автомобилей.</w:t>
            </w:r>
          </w:p>
        </w:tc>
        <w:tc>
          <w:tcPr>
            <w:tcW w:w="1418" w:type="dxa"/>
            <w:vMerge/>
            <w:vAlign w:val="center"/>
          </w:tcPr>
          <w:p w:rsidR="00B2428B" w:rsidRDefault="00B2428B" w:rsidP="001502D3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984" w:type="dxa"/>
            <w:vMerge/>
            <w:vAlign w:val="center"/>
          </w:tcPr>
          <w:p w:rsidR="00B2428B" w:rsidRDefault="00B2428B" w:rsidP="001502D3">
            <w:pPr>
              <w:rPr>
                <w:rFonts w:eastAsia="Calibri"/>
              </w:rPr>
            </w:pPr>
          </w:p>
        </w:tc>
      </w:tr>
      <w:tr w:rsidR="00B2428B" w:rsidTr="00E752FA">
        <w:trPr>
          <w:cantSplit/>
          <w:trHeight w:val="275"/>
        </w:trPr>
        <w:tc>
          <w:tcPr>
            <w:tcW w:w="2415" w:type="dxa"/>
            <w:vMerge/>
            <w:vAlign w:val="center"/>
          </w:tcPr>
          <w:p w:rsidR="00B2428B" w:rsidRDefault="00B2428B" w:rsidP="001502D3">
            <w:pPr>
              <w:rPr>
                <w:rFonts w:eastAsia="Calibri"/>
              </w:rPr>
            </w:pPr>
          </w:p>
        </w:tc>
        <w:tc>
          <w:tcPr>
            <w:tcW w:w="9072" w:type="dxa"/>
            <w:vAlign w:val="center"/>
          </w:tcPr>
          <w:p w:rsidR="00B2428B" w:rsidRDefault="00B2428B" w:rsidP="001502D3">
            <w:pPr>
              <w:spacing w:line="256" w:lineRule="exact"/>
              <w:ind w:left="109"/>
              <w:rPr>
                <w:rFonts w:eastAsia="Calibri"/>
                <w:bCs/>
              </w:rPr>
            </w:pPr>
            <w:r>
              <w:rPr>
                <w:rFonts w:eastAsia="Calibri"/>
                <w:b/>
              </w:rPr>
              <w:t>В том числе практических занятий</w:t>
            </w:r>
          </w:p>
        </w:tc>
        <w:tc>
          <w:tcPr>
            <w:tcW w:w="1418" w:type="dxa"/>
            <w:shd w:val="clear" w:color="FFFFFF" w:fill="FFFFFF"/>
            <w:vAlign w:val="center"/>
          </w:tcPr>
          <w:p w:rsidR="00B2428B" w:rsidRDefault="00B2428B" w:rsidP="001502D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/>
                <w:i/>
              </w:rPr>
              <w:t>4</w:t>
            </w:r>
          </w:p>
        </w:tc>
        <w:tc>
          <w:tcPr>
            <w:tcW w:w="1984" w:type="dxa"/>
            <w:vMerge/>
            <w:vAlign w:val="center"/>
          </w:tcPr>
          <w:p w:rsidR="00B2428B" w:rsidRDefault="00B2428B" w:rsidP="001502D3">
            <w:pPr>
              <w:rPr>
                <w:rFonts w:eastAsia="Calibri"/>
              </w:rPr>
            </w:pPr>
          </w:p>
        </w:tc>
      </w:tr>
      <w:tr w:rsidR="00B2428B" w:rsidTr="00E752FA">
        <w:trPr>
          <w:cantSplit/>
          <w:trHeight w:val="639"/>
        </w:trPr>
        <w:tc>
          <w:tcPr>
            <w:tcW w:w="2415" w:type="dxa"/>
            <w:vMerge/>
            <w:vAlign w:val="center"/>
          </w:tcPr>
          <w:p w:rsidR="00B2428B" w:rsidRDefault="00B2428B" w:rsidP="001502D3">
            <w:pPr>
              <w:rPr>
                <w:rFonts w:eastAsia="Calibri"/>
              </w:rPr>
            </w:pPr>
          </w:p>
        </w:tc>
        <w:tc>
          <w:tcPr>
            <w:tcW w:w="9072" w:type="dxa"/>
            <w:vAlign w:val="center"/>
          </w:tcPr>
          <w:p w:rsidR="00B2428B" w:rsidRDefault="00B2428B" w:rsidP="001502D3">
            <w:pPr>
              <w:spacing w:line="258" w:lineRule="exact"/>
              <w:ind w:left="109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Практическое занятие 4. Решение задач по теме: «Определение точности измерительных приборов» на основе теории определения точности измерительных приборов.</w:t>
            </w:r>
          </w:p>
        </w:tc>
        <w:tc>
          <w:tcPr>
            <w:tcW w:w="1418" w:type="dxa"/>
            <w:shd w:val="clear" w:color="FFFFFF" w:fill="FFFFFF"/>
            <w:vAlign w:val="center"/>
          </w:tcPr>
          <w:p w:rsidR="00B2428B" w:rsidRDefault="00B2428B" w:rsidP="001502D3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i/>
              </w:rPr>
              <w:t>2</w:t>
            </w:r>
          </w:p>
        </w:tc>
        <w:tc>
          <w:tcPr>
            <w:tcW w:w="1984" w:type="dxa"/>
            <w:vMerge/>
            <w:vAlign w:val="center"/>
          </w:tcPr>
          <w:p w:rsidR="00B2428B" w:rsidRDefault="00B2428B" w:rsidP="001502D3">
            <w:pPr>
              <w:rPr>
                <w:rFonts w:eastAsia="Calibri"/>
              </w:rPr>
            </w:pPr>
          </w:p>
        </w:tc>
      </w:tr>
      <w:tr w:rsidR="00B2428B" w:rsidTr="00E752FA">
        <w:trPr>
          <w:cantSplit/>
          <w:trHeight w:val="639"/>
        </w:trPr>
        <w:tc>
          <w:tcPr>
            <w:tcW w:w="2415" w:type="dxa"/>
            <w:vMerge/>
            <w:tcBorders>
              <w:bottom w:val="single" w:sz="4" w:space="0" w:color="000000"/>
            </w:tcBorders>
            <w:vAlign w:val="center"/>
          </w:tcPr>
          <w:p w:rsidR="00B2428B" w:rsidRDefault="00B2428B" w:rsidP="002B580F">
            <w:pPr>
              <w:rPr>
                <w:rFonts w:eastAsia="Calibri"/>
              </w:rPr>
            </w:pPr>
          </w:p>
        </w:tc>
        <w:tc>
          <w:tcPr>
            <w:tcW w:w="9072" w:type="dxa"/>
          </w:tcPr>
          <w:p w:rsidR="00B2428B" w:rsidRPr="002B580F" w:rsidRDefault="00B2428B" w:rsidP="002B580F">
            <w:pPr>
              <w:spacing w:line="258" w:lineRule="exact"/>
              <w:ind w:left="109"/>
              <w:jc w:val="both"/>
              <w:rPr>
                <w:rFonts w:eastAsia="Calibri"/>
              </w:rPr>
            </w:pPr>
            <w:r w:rsidRPr="002B580F">
              <w:rPr>
                <w:bCs/>
                <w:iCs/>
                <w:color w:val="000000" w:themeColor="text1"/>
              </w:rPr>
              <w:t xml:space="preserve">Практическое занятие 5. </w:t>
            </w:r>
            <w:r w:rsidRPr="002B580F">
              <w:rPr>
                <w:bCs/>
                <w:color w:val="000000" w:themeColor="text1"/>
              </w:rPr>
              <w:t>Определение</w:t>
            </w:r>
            <w:r w:rsidRPr="002B580F">
              <w:rPr>
                <w:color w:val="000000" w:themeColor="text1"/>
              </w:rPr>
              <w:t xml:space="preserve"> основных характеристик электроизмерительных приборов по условным обозначениям на шкалах приборов</w:t>
            </w:r>
          </w:p>
        </w:tc>
        <w:tc>
          <w:tcPr>
            <w:tcW w:w="1418" w:type="dxa"/>
            <w:shd w:val="clear" w:color="FFFFFF" w:fill="FFFFFF"/>
            <w:vAlign w:val="center"/>
          </w:tcPr>
          <w:p w:rsidR="00B2428B" w:rsidRDefault="00B2428B" w:rsidP="002B580F">
            <w:pPr>
              <w:jc w:val="center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>2</w:t>
            </w:r>
          </w:p>
        </w:tc>
        <w:tc>
          <w:tcPr>
            <w:tcW w:w="1984" w:type="dxa"/>
            <w:vAlign w:val="center"/>
          </w:tcPr>
          <w:p w:rsidR="00B2428B" w:rsidRDefault="00B2428B" w:rsidP="002B580F">
            <w:pPr>
              <w:rPr>
                <w:rFonts w:eastAsia="Calibri"/>
              </w:rPr>
            </w:pPr>
          </w:p>
        </w:tc>
      </w:tr>
      <w:tr w:rsidR="002B580F" w:rsidTr="00986889">
        <w:trPr>
          <w:cantSplit/>
          <w:trHeight w:val="386"/>
        </w:trPr>
        <w:tc>
          <w:tcPr>
            <w:tcW w:w="2415" w:type="dxa"/>
            <w:vMerge w:val="restart"/>
            <w:vAlign w:val="center"/>
          </w:tcPr>
          <w:p w:rsidR="002B580F" w:rsidRDefault="002B580F" w:rsidP="002B580F">
            <w:pPr>
              <w:spacing w:line="258" w:lineRule="exact"/>
              <w:ind w:left="107"/>
            </w:pPr>
          </w:p>
          <w:p w:rsidR="002B580F" w:rsidRDefault="002B580F" w:rsidP="002B580F">
            <w:pPr>
              <w:ind w:firstLine="147"/>
            </w:pPr>
            <w:r>
              <w:rPr>
                <w:rFonts w:eastAsia="Calibri"/>
                <w:b/>
              </w:rPr>
              <w:t>Тема 6.</w:t>
            </w:r>
          </w:p>
          <w:p w:rsidR="002B580F" w:rsidRDefault="002B580F" w:rsidP="002B580F">
            <w:pPr>
              <w:ind w:firstLine="147"/>
            </w:pPr>
            <w:r>
              <w:rPr>
                <w:rFonts w:eastAsia="Calibri"/>
              </w:rPr>
              <w:t>Электротехнические</w:t>
            </w:r>
          </w:p>
          <w:p w:rsidR="002B580F" w:rsidRDefault="002B580F" w:rsidP="002B580F">
            <w:pPr>
              <w:ind w:firstLine="147"/>
              <w:rPr>
                <w:rFonts w:eastAsia="Calibri"/>
                <w:b/>
                <w:bCs/>
              </w:rPr>
            </w:pPr>
            <w:r>
              <w:rPr>
                <w:rFonts w:eastAsia="Calibri"/>
              </w:rPr>
              <w:t>устройства</w:t>
            </w:r>
          </w:p>
        </w:tc>
        <w:tc>
          <w:tcPr>
            <w:tcW w:w="9072" w:type="dxa"/>
            <w:tcBorders>
              <w:bottom w:val="single" w:sz="4" w:space="0" w:color="000000"/>
            </w:tcBorders>
            <w:vAlign w:val="center"/>
          </w:tcPr>
          <w:p w:rsidR="002B580F" w:rsidRDefault="002B580F" w:rsidP="002B580F">
            <w:pPr>
              <w:tabs>
                <w:tab w:val="left" w:pos="2710"/>
                <w:tab w:val="left" w:pos="4687"/>
              </w:tabs>
              <w:ind w:right="94"/>
              <w:jc w:val="both"/>
              <w:rPr>
                <w:rFonts w:eastAsia="Calibri"/>
              </w:rPr>
            </w:pPr>
            <w:r>
              <w:rPr>
                <w:rFonts w:eastAsia="Calibri"/>
                <w:b/>
              </w:rPr>
              <w:t xml:space="preserve"> Содержание учебного материала</w:t>
            </w:r>
          </w:p>
        </w:tc>
        <w:tc>
          <w:tcPr>
            <w:tcW w:w="1418" w:type="dxa"/>
            <w:vMerge w:val="restart"/>
            <w:vAlign w:val="center"/>
          </w:tcPr>
          <w:p w:rsidR="002B580F" w:rsidRDefault="002B580F" w:rsidP="002B580F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/>
              </w:rPr>
              <w:t>8</w:t>
            </w:r>
          </w:p>
        </w:tc>
        <w:tc>
          <w:tcPr>
            <w:tcW w:w="1984" w:type="dxa"/>
            <w:vMerge w:val="restart"/>
            <w:vAlign w:val="center"/>
          </w:tcPr>
          <w:p w:rsidR="002B580F" w:rsidRDefault="002B580F" w:rsidP="002B580F">
            <w:pPr>
              <w:jc w:val="center"/>
            </w:pPr>
            <w:r>
              <w:rPr>
                <w:rFonts w:eastAsia="Calibri"/>
              </w:rPr>
              <w:t>ОК01-ОК09</w:t>
            </w:r>
          </w:p>
          <w:p w:rsidR="002B580F" w:rsidRDefault="002B580F" w:rsidP="002B580F">
            <w:pPr>
              <w:contextualSpacing/>
              <w:jc w:val="center"/>
            </w:pPr>
            <w:r>
              <w:rPr>
                <w:rFonts w:eastAsia="Calibri"/>
              </w:rPr>
              <w:t>ПК 1.1 – ПК 1.2</w:t>
            </w:r>
          </w:p>
          <w:p w:rsidR="002B580F" w:rsidRDefault="002B580F" w:rsidP="002B580F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ПК 2.1. -ПК 2.3</w:t>
            </w:r>
          </w:p>
        </w:tc>
      </w:tr>
      <w:tr w:rsidR="002B580F" w:rsidTr="00EF2F0E">
        <w:trPr>
          <w:cantSplit/>
          <w:trHeight w:val="1022"/>
        </w:trPr>
        <w:tc>
          <w:tcPr>
            <w:tcW w:w="2415" w:type="dxa"/>
            <w:vMerge/>
            <w:vAlign w:val="center"/>
          </w:tcPr>
          <w:p w:rsidR="002B580F" w:rsidRDefault="002B580F" w:rsidP="002B580F">
            <w:pPr>
              <w:spacing w:line="258" w:lineRule="exact"/>
              <w:ind w:left="107"/>
              <w:rPr>
                <w:rFonts w:eastAsia="Calibri"/>
              </w:rPr>
            </w:pPr>
          </w:p>
        </w:tc>
        <w:tc>
          <w:tcPr>
            <w:tcW w:w="9072" w:type="dxa"/>
            <w:tcBorders>
              <w:top w:val="single" w:sz="4" w:space="0" w:color="000000"/>
            </w:tcBorders>
            <w:vAlign w:val="center"/>
          </w:tcPr>
          <w:p w:rsidR="002B580F" w:rsidRDefault="002B580F" w:rsidP="002B580F">
            <w:pPr>
              <w:tabs>
                <w:tab w:val="left" w:pos="2710"/>
                <w:tab w:val="left" w:pos="4687"/>
              </w:tabs>
              <w:ind w:left="109" w:right="94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1.Устройство и принцип действия однофазного трансформатора. Электрическая схема однофазного трансформатора. Режимы работы трансформатора. </w:t>
            </w:r>
          </w:p>
          <w:p w:rsidR="002B580F" w:rsidRDefault="002B580F" w:rsidP="002B580F">
            <w:pPr>
              <w:tabs>
                <w:tab w:val="left" w:pos="2710"/>
                <w:tab w:val="left" w:pos="4687"/>
              </w:tabs>
              <w:ind w:left="109" w:right="94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2.Коэффициент полезного действия трансформатора. Трансформаторы сварочные,  и</w:t>
            </w:r>
            <w:r>
              <w:rPr>
                <w:rFonts w:eastAsia="Calibri"/>
                <w:spacing w:val="-1"/>
              </w:rPr>
              <w:t xml:space="preserve">змерительные, </w:t>
            </w:r>
            <w:r>
              <w:rPr>
                <w:rFonts w:eastAsia="Calibri"/>
              </w:rPr>
              <w:t>автотрансформаторы.</w:t>
            </w:r>
          </w:p>
        </w:tc>
        <w:tc>
          <w:tcPr>
            <w:tcW w:w="1418" w:type="dxa"/>
            <w:vMerge/>
            <w:vAlign w:val="center"/>
          </w:tcPr>
          <w:p w:rsidR="002B580F" w:rsidRDefault="002B580F" w:rsidP="002B580F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1984" w:type="dxa"/>
            <w:vMerge/>
            <w:vAlign w:val="center"/>
          </w:tcPr>
          <w:p w:rsidR="002B580F" w:rsidRDefault="002B580F" w:rsidP="002B580F">
            <w:pPr>
              <w:rPr>
                <w:rFonts w:eastAsia="Calibri"/>
                <w:bCs/>
              </w:rPr>
            </w:pPr>
          </w:p>
        </w:tc>
      </w:tr>
      <w:tr w:rsidR="002B580F" w:rsidTr="00986889">
        <w:trPr>
          <w:cantSplit/>
          <w:trHeight w:val="420"/>
        </w:trPr>
        <w:tc>
          <w:tcPr>
            <w:tcW w:w="2415" w:type="dxa"/>
            <w:vMerge/>
            <w:vAlign w:val="center"/>
          </w:tcPr>
          <w:p w:rsidR="002B580F" w:rsidRDefault="002B580F" w:rsidP="002B580F">
            <w:pPr>
              <w:rPr>
                <w:rFonts w:eastAsia="Calibri"/>
              </w:rPr>
            </w:pPr>
          </w:p>
        </w:tc>
        <w:tc>
          <w:tcPr>
            <w:tcW w:w="9072" w:type="dxa"/>
            <w:vAlign w:val="center"/>
          </w:tcPr>
          <w:p w:rsidR="002B580F" w:rsidRDefault="002B580F" w:rsidP="002B580F">
            <w:pPr>
              <w:spacing w:line="256" w:lineRule="exact"/>
              <w:ind w:left="109"/>
              <w:rPr>
                <w:rFonts w:eastAsia="Calibri"/>
                <w:bCs/>
              </w:rPr>
            </w:pPr>
            <w:r>
              <w:rPr>
                <w:rFonts w:eastAsia="Calibri"/>
                <w:b/>
              </w:rPr>
              <w:t>В том числе практических занятий и лабораторных работ</w:t>
            </w:r>
          </w:p>
        </w:tc>
        <w:tc>
          <w:tcPr>
            <w:tcW w:w="1418" w:type="dxa"/>
            <w:shd w:val="clear" w:color="FFFFFF" w:fill="FFFFFF"/>
            <w:vAlign w:val="center"/>
          </w:tcPr>
          <w:p w:rsidR="002B580F" w:rsidRDefault="002B580F" w:rsidP="002B580F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/>
                <w:i/>
              </w:rPr>
              <w:t>6</w:t>
            </w:r>
          </w:p>
        </w:tc>
        <w:tc>
          <w:tcPr>
            <w:tcW w:w="1984" w:type="dxa"/>
            <w:vMerge/>
            <w:shd w:val="clear" w:color="FFFFFF" w:fill="FFFFFF"/>
            <w:vAlign w:val="center"/>
          </w:tcPr>
          <w:p w:rsidR="002B580F" w:rsidRDefault="002B580F" w:rsidP="002B580F">
            <w:pPr>
              <w:rPr>
                <w:rFonts w:eastAsia="Calibri"/>
              </w:rPr>
            </w:pPr>
          </w:p>
        </w:tc>
      </w:tr>
      <w:tr w:rsidR="002B580F" w:rsidTr="00986889">
        <w:trPr>
          <w:cantSplit/>
          <w:trHeight w:val="420"/>
        </w:trPr>
        <w:tc>
          <w:tcPr>
            <w:tcW w:w="2415" w:type="dxa"/>
            <w:vMerge/>
            <w:vAlign w:val="center"/>
          </w:tcPr>
          <w:p w:rsidR="002B580F" w:rsidRDefault="002B580F" w:rsidP="002B580F">
            <w:pPr>
              <w:rPr>
                <w:rFonts w:eastAsia="Calibri"/>
              </w:rPr>
            </w:pPr>
          </w:p>
        </w:tc>
        <w:tc>
          <w:tcPr>
            <w:tcW w:w="9072" w:type="dxa"/>
            <w:vAlign w:val="center"/>
          </w:tcPr>
          <w:p w:rsidR="002B580F" w:rsidRDefault="002B580F" w:rsidP="002B580F">
            <w:pPr>
              <w:spacing w:line="258" w:lineRule="exact"/>
              <w:ind w:left="109"/>
              <w:rPr>
                <w:rFonts w:eastAsia="Calibri"/>
              </w:rPr>
            </w:pPr>
            <w:r>
              <w:rPr>
                <w:rFonts w:eastAsia="Calibri"/>
              </w:rPr>
              <w:t>Лабораторная работа 3. Испытание электродвигателя постоянного тока с параллельным возбуждением</w:t>
            </w:r>
          </w:p>
        </w:tc>
        <w:tc>
          <w:tcPr>
            <w:tcW w:w="1418" w:type="dxa"/>
            <w:shd w:val="clear" w:color="FFFFFF" w:fill="FFFFFF"/>
            <w:vAlign w:val="center"/>
          </w:tcPr>
          <w:p w:rsidR="002B580F" w:rsidRDefault="002B580F" w:rsidP="002B580F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i/>
              </w:rPr>
              <w:t>2</w:t>
            </w:r>
          </w:p>
        </w:tc>
        <w:tc>
          <w:tcPr>
            <w:tcW w:w="1984" w:type="dxa"/>
            <w:vMerge/>
            <w:shd w:val="clear" w:color="FFFFFF" w:fill="FFFFFF"/>
            <w:vAlign w:val="center"/>
          </w:tcPr>
          <w:p w:rsidR="002B580F" w:rsidRDefault="002B580F" w:rsidP="002B580F">
            <w:pPr>
              <w:rPr>
                <w:rFonts w:eastAsia="Calibri"/>
              </w:rPr>
            </w:pPr>
          </w:p>
        </w:tc>
      </w:tr>
      <w:tr w:rsidR="002B580F" w:rsidTr="00B13B27">
        <w:trPr>
          <w:cantSplit/>
          <w:trHeight w:val="249"/>
        </w:trPr>
        <w:tc>
          <w:tcPr>
            <w:tcW w:w="2415" w:type="dxa"/>
            <w:vMerge/>
            <w:vAlign w:val="center"/>
          </w:tcPr>
          <w:p w:rsidR="002B580F" w:rsidRDefault="002B580F" w:rsidP="002B580F">
            <w:pPr>
              <w:rPr>
                <w:rFonts w:eastAsia="Calibri"/>
              </w:rPr>
            </w:pPr>
          </w:p>
        </w:tc>
        <w:tc>
          <w:tcPr>
            <w:tcW w:w="9072" w:type="dxa"/>
          </w:tcPr>
          <w:p w:rsidR="002B580F" w:rsidRPr="00963534" w:rsidRDefault="002B580F" w:rsidP="002B580F">
            <w:pPr>
              <w:spacing w:line="256" w:lineRule="exact"/>
              <w:ind w:left="109"/>
              <w:rPr>
                <w:rFonts w:eastAsia="Calibri"/>
                <w:bCs/>
              </w:rPr>
            </w:pPr>
            <w:r w:rsidRPr="00963534">
              <w:rPr>
                <w:bCs/>
                <w:iCs/>
                <w:color w:val="000000" w:themeColor="text1"/>
              </w:rPr>
              <w:t xml:space="preserve">Практическое занятие </w:t>
            </w:r>
            <w:r>
              <w:rPr>
                <w:bCs/>
                <w:iCs/>
                <w:color w:val="000000" w:themeColor="text1"/>
              </w:rPr>
              <w:t>6</w:t>
            </w:r>
            <w:r w:rsidRPr="00963534">
              <w:rPr>
                <w:bCs/>
                <w:iCs/>
                <w:color w:val="000000" w:themeColor="text1"/>
              </w:rPr>
              <w:t xml:space="preserve">. </w:t>
            </w:r>
            <w:r w:rsidRPr="00963534">
              <w:rPr>
                <w:bCs/>
                <w:color w:val="000000" w:themeColor="text1"/>
              </w:rPr>
              <w:t>Определение параметров трансформаторов.</w:t>
            </w:r>
          </w:p>
        </w:tc>
        <w:tc>
          <w:tcPr>
            <w:tcW w:w="1418" w:type="dxa"/>
            <w:vAlign w:val="center"/>
          </w:tcPr>
          <w:p w:rsidR="002B580F" w:rsidRDefault="002B580F" w:rsidP="002B580F">
            <w:pPr>
              <w:jc w:val="center"/>
              <w:rPr>
                <w:rFonts w:eastAsia="Calibri"/>
                <w:i/>
              </w:rPr>
            </w:pPr>
            <w:r>
              <w:rPr>
                <w:rFonts w:eastAsia="Calibri"/>
                <w:i/>
              </w:rPr>
              <w:t>2</w:t>
            </w:r>
          </w:p>
        </w:tc>
        <w:tc>
          <w:tcPr>
            <w:tcW w:w="1984" w:type="dxa"/>
            <w:vMerge/>
            <w:shd w:val="clear" w:color="FFFFFF" w:fill="F1F1F1"/>
            <w:vAlign w:val="center"/>
          </w:tcPr>
          <w:p w:rsidR="002B580F" w:rsidRDefault="002B580F" w:rsidP="002B580F">
            <w:pPr>
              <w:rPr>
                <w:rFonts w:eastAsia="Calibri"/>
              </w:rPr>
            </w:pPr>
          </w:p>
        </w:tc>
      </w:tr>
      <w:tr w:rsidR="002B580F" w:rsidTr="00B13B27">
        <w:trPr>
          <w:cantSplit/>
          <w:trHeight w:val="267"/>
        </w:trPr>
        <w:tc>
          <w:tcPr>
            <w:tcW w:w="2415" w:type="dxa"/>
            <w:vMerge/>
            <w:vAlign w:val="center"/>
          </w:tcPr>
          <w:p w:rsidR="002B580F" w:rsidRDefault="002B580F" w:rsidP="002B580F">
            <w:pPr>
              <w:rPr>
                <w:rFonts w:eastAsia="Calibri"/>
              </w:rPr>
            </w:pPr>
          </w:p>
        </w:tc>
        <w:tc>
          <w:tcPr>
            <w:tcW w:w="9072" w:type="dxa"/>
            <w:vAlign w:val="center"/>
          </w:tcPr>
          <w:p w:rsidR="002B580F" w:rsidRDefault="002B580F" w:rsidP="002B580F">
            <w:pPr>
              <w:spacing w:line="256" w:lineRule="exact"/>
              <w:ind w:left="109"/>
              <w:rPr>
                <w:rFonts w:eastAsia="Calibri"/>
              </w:rPr>
            </w:pPr>
            <w:r>
              <w:rPr>
                <w:rFonts w:eastAsia="Calibri"/>
              </w:rPr>
              <w:t>Практическое занятие 7. Решение задач по теме: Трансформаторы.</w:t>
            </w:r>
          </w:p>
        </w:tc>
        <w:tc>
          <w:tcPr>
            <w:tcW w:w="1418" w:type="dxa"/>
            <w:vAlign w:val="center"/>
          </w:tcPr>
          <w:p w:rsidR="002B580F" w:rsidRDefault="002B580F" w:rsidP="002B580F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i/>
              </w:rPr>
              <w:t>2</w:t>
            </w:r>
          </w:p>
        </w:tc>
        <w:tc>
          <w:tcPr>
            <w:tcW w:w="1984" w:type="dxa"/>
            <w:vMerge/>
            <w:shd w:val="clear" w:color="FFFFFF" w:fill="F1F1F1"/>
            <w:vAlign w:val="center"/>
          </w:tcPr>
          <w:p w:rsidR="002B580F" w:rsidRDefault="002B580F" w:rsidP="002B580F">
            <w:pPr>
              <w:rPr>
                <w:rFonts w:eastAsia="Calibri"/>
              </w:rPr>
            </w:pPr>
          </w:p>
        </w:tc>
      </w:tr>
      <w:tr w:rsidR="002B580F" w:rsidTr="00986889">
        <w:trPr>
          <w:trHeight w:val="306"/>
        </w:trPr>
        <w:tc>
          <w:tcPr>
            <w:tcW w:w="11487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2B580F" w:rsidRDefault="002B580F" w:rsidP="002B580F">
            <w:pPr>
              <w:spacing w:line="258" w:lineRule="exact"/>
              <w:ind w:right="699"/>
              <w:rPr>
                <w:rFonts w:eastAsia="Calibri"/>
                <w:bCs/>
                <w:color w:val="FF0000"/>
              </w:rPr>
            </w:pPr>
            <w:r>
              <w:rPr>
                <w:rFonts w:eastAsia="Calibri"/>
                <w:b/>
              </w:rPr>
              <w:t xml:space="preserve"> Итоговое тестирование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vAlign w:val="center"/>
          </w:tcPr>
          <w:p w:rsidR="002B580F" w:rsidRPr="00963534" w:rsidRDefault="002B580F" w:rsidP="002B580F">
            <w:pPr>
              <w:jc w:val="center"/>
              <w:rPr>
                <w:rFonts w:eastAsia="Calibri"/>
                <w:b/>
                <w:bCs/>
              </w:rPr>
            </w:pPr>
            <w:r w:rsidRPr="00963534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1984" w:type="dxa"/>
          </w:tcPr>
          <w:p w:rsidR="002B580F" w:rsidRDefault="002B580F" w:rsidP="002B580F">
            <w:pPr>
              <w:rPr>
                <w:rFonts w:eastAsia="Calibri"/>
              </w:rPr>
            </w:pPr>
          </w:p>
        </w:tc>
      </w:tr>
      <w:tr w:rsidR="002B580F" w:rsidTr="00986889">
        <w:trPr>
          <w:trHeight w:val="282"/>
        </w:trPr>
        <w:tc>
          <w:tcPr>
            <w:tcW w:w="1148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580F" w:rsidRDefault="002B580F" w:rsidP="002B580F">
            <w:pPr>
              <w:tabs>
                <w:tab w:val="left" w:pos="702"/>
                <w:tab w:val="left" w:pos="850"/>
              </w:tabs>
              <w:rPr>
                <w:rFonts w:eastAsia="Calibri"/>
                <w:bCs/>
              </w:rPr>
            </w:pPr>
            <w:r>
              <w:rPr>
                <w:rFonts w:eastAsia="Calibri"/>
                <w:b/>
              </w:rPr>
              <w:t xml:space="preserve"> Всего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FFF" w:fill="FFFFFF"/>
            <w:vAlign w:val="center"/>
          </w:tcPr>
          <w:p w:rsidR="002B580F" w:rsidRDefault="002B580F" w:rsidP="002B580F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/>
              </w:rPr>
              <w:t>34</w:t>
            </w:r>
          </w:p>
        </w:tc>
        <w:tc>
          <w:tcPr>
            <w:tcW w:w="1984" w:type="dxa"/>
          </w:tcPr>
          <w:p w:rsidR="002B580F" w:rsidRDefault="002B580F" w:rsidP="002B580F">
            <w:pPr>
              <w:rPr>
                <w:rFonts w:eastAsia="Calibri"/>
              </w:rPr>
            </w:pPr>
          </w:p>
        </w:tc>
      </w:tr>
    </w:tbl>
    <w:p w:rsidR="00D72015" w:rsidRPr="00A33006" w:rsidRDefault="00D72015">
      <w:pPr>
        <w:rPr>
          <w:color w:val="000000" w:themeColor="text1"/>
          <w:sz w:val="2"/>
          <w:szCs w:val="2"/>
        </w:rPr>
        <w:sectPr w:rsidR="00D72015" w:rsidRPr="00A33006" w:rsidSect="0068378D">
          <w:footerReference w:type="default" r:id="rId10"/>
          <w:pgSz w:w="16840" w:h="11910" w:orient="landscape"/>
          <w:pgMar w:top="840" w:right="1000" w:bottom="851" w:left="880" w:header="0" w:footer="814" w:gutter="0"/>
          <w:cols w:space="720"/>
          <w:docGrid w:linePitch="360"/>
        </w:sectPr>
      </w:pPr>
    </w:p>
    <w:p w:rsidR="00D72015" w:rsidRPr="00A33006" w:rsidRDefault="00F937CF" w:rsidP="00745F2A">
      <w:pPr>
        <w:pStyle w:val="2"/>
        <w:numPr>
          <w:ilvl w:val="0"/>
          <w:numId w:val="7"/>
        </w:numPr>
        <w:tabs>
          <w:tab w:val="left" w:pos="458"/>
        </w:tabs>
        <w:spacing w:before="71"/>
        <w:jc w:val="center"/>
        <w:rPr>
          <w:color w:val="000000" w:themeColor="text1"/>
        </w:rPr>
      </w:pPr>
      <w:r w:rsidRPr="00A33006">
        <w:rPr>
          <w:color w:val="000000" w:themeColor="text1"/>
        </w:rPr>
        <w:lastRenderedPageBreak/>
        <w:t>УСЛОВИЯРЕАЛИЗАЦИИПРОГРАММЫУЧЕБНОЙДИСЦИПЛИНЫ</w:t>
      </w:r>
    </w:p>
    <w:p w:rsidR="00D72015" w:rsidRPr="00A33006" w:rsidRDefault="00D72015">
      <w:pPr>
        <w:pStyle w:val="12"/>
        <w:spacing w:before="7"/>
        <w:rPr>
          <w:b w:val="0"/>
          <w:color w:val="000000" w:themeColor="text1"/>
          <w:sz w:val="30"/>
        </w:rPr>
      </w:pPr>
    </w:p>
    <w:p w:rsidR="00D72015" w:rsidRPr="00A33006" w:rsidRDefault="00F937CF">
      <w:pPr>
        <w:pStyle w:val="24"/>
        <w:numPr>
          <w:ilvl w:val="1"/>
          <w:numId w:val="7"/>
        </w:numPr>
        <w:tabs>
          <w:tab w:val="left" w:pos="1304"/>
        </w:tabs>
        <w:spacing w:before="1" w:line="278" w:lineRule="auto"/>
        <w:ind w:right="239"/>
        <w:rPr>
          <w:color w:val="000000" w:themeColor="text1"/>
        </w:rPr>
      </w:pPr>
      <w:r w:rsidRPr="00A33006">
        <w:rPr>
          <w:color w:val="000000" w:themeColor="text1"/>
          <w:spacing w:val="-6"/>
        </w:rPr>
        <w:t>Материально-техническое и кадровое обеспечение</w:t>
      </w:r>
    </w:p>
    <w:p w:rsidR="00D72015" w:rsidRPr="00A33006" w:rsidRDefault="00F937CF">
      <w:pPr>
        <w:pStyle w:val="211"/>
        <w:rPr>
          <w:color w:val="000000" w:themeColor="text1"/>
        </w:rPr>
      </w:pPr>
      <w:r w:rsidRPr="00A33006">
        <w:rPr>
          <w:b w:val="0"/>
          <w:color w:val="000000" w:themeColor="text1"/>
        </w:rPr>
        <w:t>Дляреализациипрограммыучебной</w:t>
      </w:r>
      <w:r w:rsidRPr="00A33006">
        <w:rPr>
          <w:b w:val="0"/>
          <w:color w:val="000000" w:themeColor="text1"/>
        </w:rPr>
        <w:t>дисциплины</w:t>
      </w:r>
      <w:r w:rsidRPr="00A33006">
        <w:rPr>
          <w:b w:val="0"/>
          <w:color w:val="000000" w:themeColor="text1"/>
          <w:spacing w:val="-8"/>
        </w:rPr>
        <w:t xml:space="preserve"> ОП 0</w:t>
      </w:r>
      <w:r w:rsidR="00700881" w:rsidRPr="00A33006">
        <w:rPr>
          <w:b w:val="0"/>
          <w:color w:val="000000" w:themeColor="text1"/>
          <w:spacing w:val="-8"/>
        </w:rPr>
        <w:t>2</w:t>
      </w:r>
      <w:r w:rsidRPr="00A33006">
        <w:rPr>
          <w:b w:val="0"/>
          <w:color w:val="000000" w:themeColor="text1"/>
          <w:spacing w:val="-8"/>
        </w:rPr>
        <w:t xml:space="preserve"> «</w:t>
      </w:r>
      <w:r w:rsidR="00FE3FBA">
        <w:rPr>
          <w:b w:val="0"/>
          <w:color w:val="000000" w:themeColor="text1"/>
          <w:spacing w:val="-8"/>
        </w:rPr>
        <w:t>Э</w:t>
      </w:r>
      <w:r w:rsidRPr="00A33006">
        <w:rPr>
          <w:b w:val="0"/>
          <w:color w:val="000000" w:themeColor="text1"/>
          <w:spacing w:val="-8"/>
        </w:rPr>
        <w:t>лектротехник</w:t>
      </w:r>
      <w:r w:rsidR="00FE3FBA">
        <w:rPr>
          <w:b w:val="0"/>
          <w:color w:val="000000" w:themeColor="text1"/>
          <w:spacing w:val="-8"/>
        </w:rPr>
        <w:t>а</w:t>
      </w:r>
      <w:r w:rsidRPr="00A33006">
        <w:rPr>
          <w:b w:val="0"/>
          <w:color w:val="000000" w:themeColor="text1"/>
          <w:spacing w:val="-8"/>
        </w:rPr>
        <w:t xml:space="preserve">» в ГБПОУ «КБАДК» </w:t>
      </w:r>
      <w:r w:rsidRPr="00A33006">
        <w:rPr>
          <w:b w:val="0"/>
          <w:color w:val="000000" w:themeColor="text1"/>
        </w:rPr>
        <w:t xml:space="preserve">имеется учебный кабинет № 306 </w:t>
      </w:r>
      <w:r w:rsidRPr="00A33006">
        <w:rPr>
          <w:b w:val="0"/>
          <w:i/>
          <w:color w:val="000000" w:themeColor="text1"/>
        </w:rPr>
        <w:t>«</w:t>
      </w:r>
      <w:r w:rsidRPr="00A33006">
        <w:rPr>
          <w:b w:val="0"/>
          <w:color w:val="000000" w:themeColor="text1"/>
        </w:rPr>
        <w:t>Теоретических основ сварки и резки металлов и Электротехники».</w:t>
      </w:r>
    </w:p>
    <w:p w:rsidR="00D72015" w:rsidRPr="00A33006" w:rsidRDefault="00F937CF">
      <w:pPr>
        <w:spacing w:line="230" w:lineRule="auto"/>
        <w:ind w:firstLine="709"/>
        <w:jc w:val="both"/>
        <w:rPr>
          <w:color w:val="000000" w:themeColor="text1"/>
        </w:rPr>
      </w:pPr>
      <w:r w:rsidRPr="00A33006">
        <w:rPr>
          <w:rFonts w:eastAsia="Arial"/>
          <w:color w:val="000000" w:themeColor="text1"/>
          <w:sz w:val="24"/>
          <w:szCs w:val="24"/>
        </w:rPr>
        <w:t xml:space="preserve">Помещение кабинета удовлетворяет требованиям Санитарно-эпидемиологических правил и нормативов (СанПиН </w:t>
      </w:r>
      <w:r w:rsidRPr="00A33006">
        <w:rPr>
          <w:color w:val="000000" w:themeColor="text1"/>
          <w:sz w:val="24"/>
          <w:szCs w:val="24"/>
          <w:shd w:val="clear" w:color="auto" w:fill="FFFFFF"/>
        </w:rPr>
        <w:t>2.4.3648-2</w:t>
      </w:r>
      <w:r w:rsidRPr="00A33006">
        <w:rPr>
          <w:color w:val="000000" w:themeColor="text1"/>
          <w:sz w:val="24"/>
          <w:szCs w:val="24"/>
          <w:shd w:val="clear" w:color="auto" w:fill="FFFFFF"/>
        </w:rPr>
        <w:t xml:space="preserve">0 </w:t>
      </w:r>
      <w:r w:rsidRPr="00A33006">
        <w:rPr>
          <w:color w:val="000000" w:themeColor="text1"/>
          <w:sz w:val="24"/>
          <w:lang w:eastAsia="ru-RU"/>
        </w:rPr>
        <w:t xml:space="preserve">и </w:t>
      </w:r>
      <w:hyperlink r:id="rId11" w:tooltip="https://docs.cntd.ru/document/573500115" w:history="1">
        <w:r w:rsidR="00D72015" w:rsidRPr="00A33006">
          <w:rPr>
            <w:color w:val="000000" w:themeColor="text1"/>
            <w:sz w:val="24"/>
            <w:lang w:eastAsia="ru-RU"/>
          </w:rPr>
          <w:t>СанПин 1.2</w:t>
        </w:r>
      </w:hyperlink>
      <w:hyperlink r:id="rId12" w:tooltip="https://docs.cntd.ru/document/573500115" w:history="1">
        <w:r w:rsidR="00D72015" w:rsidRPr="00A33006">
          <w:rPr>
            <w:color w:val="000000" w:themeColor="text1"/>
            <w:sz w:val="24"/>
            <w:lang w:eastAsia="ru-RU"/>
          </w:rPr>
          <w:t>.3685</w:t>
        </w:r>
      </w:hyperlink>
      <w:hyperlink r:id="rId13" w:tooltip="https://docs.cntd.ru/document/573500115" w:history="1">
        <w:r w:rsidR="00D72015" w:rsidRPr="00A33006">
          <w:rPr>
            <w:color w:val="000000" w:themeColor="text1"/>
            <w:sz w:val="24"/>
            <w:lang w:eastAsia="ru-RU"/>
          </w:rPr>
          <w:t>-</w:t>
        </w:r>
      </w:hyperlink>
      <w:hyperlink r:id="rId14" w:tooltip="https://docs.cntd.ru/document/573500115" w:history="1">
        <w:r w:rsidR="00D72015" w:rsidRPr="00A33006">
          <w:rPr>
            <w:color w:val="000000" w:themeColor="text1"/>
            <w:sz w:val="24"/>
            <w:lang w:eastAsia="ru-RU"/>
          </w:rPr>
          <w:t>21</w:t>
        </w:r>
      </w:hyperlink>
      <w:r w:rsidRPr="00A33006">
        <w:rPr>
          <w:color w:val="000000" w:themeColor="text1"/>
          <w:sz w:val="24"/>
          <w:szCs w:val="24"/>
          <w:shd w:val="clear" w:color="auto" w:fill="FFFFFF"/>
        </w:rPr>
        <w:t>"Санитарно-эпидемиологические требования к организациям в</w:t>
      </w:r>
      <w:r w:rsidRPr="00A33006">
        <w:rPr>
          <w:color w:val="000000" w:themeColor="text1"/>
          <w:sz w:val="24"/>
          <w:szCs w:val="24"/>
          <w:shd w:val="clear" w:color="auto" w:fill="FFFFFF"/>
        </w:rPr>
        <w:t>оспитания и обучения, отдыха и оздоровления детей и молодежи»</w:t>
      </w:r>
      <w:r w:rsidRPr="00A33006">
        <w:rPr>
          <w:rFonts w:eastAsia="Arial"/>
          <w:color w:val="000000" w:themeColor="text1"/>
          <w:sz w:val="24"/>
          <w:szCs w:val="24"/>
        </w:rPr>
        <w:t xml:space="preserve"> № 28 от 28.09.20г.) и оснащено типовым оборудованием для проведения лабораторных работ по электротехнике и электронике, специализированной учебной мебелью и средствами обучения, достаточными для</w:t>
      </w:r>
      <w:r w:rsidRPr="00A33006">
        <w:rPr>
          <w:rFonts w:eastAsia="Arial"/>
          <w:color w:val="000000" w:themeColor="text1"/>
          <w:sz w:val="24"/>
          <w:szCs w:val="24"/>
        </w:rPr>
        <w:t xml:space="preserve"> выполнения требований к уровню подготовки обучающихся.</w:t>
      </w:r>
    </w:p>
    <w:p w:rsidR="00D72015" w:rsidRPr="00A33006" w:rsidRDefault="00F937CF">
      <w:pPr>
        <w:spacing w:line="230" w:lineRule="auto"/>
        <w:ind w:firstLine="709"/>
        <w:jc w:val="both"/>
        <w:rPr>
          <w:rFonts w:eastAsia="Arial"/>
          <w:color w:val="000000" w:themeColor="text1"/>
        </w:rPr>
      </w:pPr>
      <w:r w:rsidRPr="00A33006">
        <w:rPr>
          <w:color w:val="000000" w:themeColor="text1"/>
          <w:sz w:val="24"/>
          <w:szCs w:val="24"/>
        </w:rPr>
        <w:t>Кабинет оснащен оборудованием:</w:t>
      </w:r>
    </w:p>
    <w:p w:rsidR="00D72015" w:rsidRPr="00A33006" w:rsidRDefault="00F937CF">
      <w:pPr>
        <w:pStyle w:val="af4"/>
        <w:numPr>
          <w:ilvl w:val="0"/>
          <w:numId w:val="13"/>
        </w:numPr>
        <w:shd w:val="clear" w:color="auto" w:fill="FFFFFF"/>
        <w:tabs>
          <w:tab w:val="left" w:pos="619"/>
        </w:tabs>
        <w:spacing w:before="5"/>
        <w:rPr>
          <w:color w:val="000000" w:themeColor="text1"/>
          <w:sz w:val="24"/>
          <w:szCs w:val="24"/>
        </w:rPr>
      </w:pPr>
      <w:r w:rsidRPr="00A33006">
        <w:rPr>
          <w:color w:val="000000" w:themeColor="text1"/>
          <w:spacing w:val="-6"/>
          <w:sz w:val="24"/>
          <w:szCs w:val="24"/>
        </w:rPr>
        <w:t>посадочные места по количеству обучающихся;</w:t>
      </w:r>
    </w:p>
    <w:p w:rsidR="00D72015" w:rsidRPr="00A33006" w:rsidRDefault="00F937CF">
      <w:pPr>
        <w:pStyle w:val="af4"/>
        <w:numPr>
          <w:ilvl w:val="0"/>
          <w:numId w:val="13"/>
        </w:numPr>
        <w:shd w:val="clear" w:color="auto" w:fill="FFFFFF"/>
        <w:tabs>
          <w:tab w:val="left" w:pos="619"/>
        </w:tabs>
        <w:spacing w:before="5"/>
        <w:rPr>
          <w:color w:val="000000" w:themeColor="text1"/>
          <w:sz w:val="24"/>
          <w:szCs w:val="24"/>
        </w:rPr>
      </w:pPr>
      <w:r w:rsidRPr="00A33006">
        <w:rPr>
          <w:color w:val="000000" w:themeColor="text1"/>
          <w:spacing w:val="-5"/>
          <w:sz w:val="24"/>
          <w:szCs w:val="24"/>
        </w:rPr>
        <w:t>рабочее место преподавателя;</w:t>
      </w:r>
    </w:p>
    <w:p w:rsidR="00D72015" w:rsidRPr="00A33006" w:rsidRDefault="00F937CF">
      <w:pPr>
        <w:pStyle w:val="af4"/>
        <w:numPr>
          <w:ilvl w:val="0"/>
          <w:numId w:val="13"/>
        </w:numPr>
        <w:shd w:val="clear" w:color="auto" w:fill="FFFFFF"/>
        <w:tabs>
          <w:tab w:val="left" w:pos="619"/>
        </w:tabs>
        <w:rPr>
          <w:color w:val="000000" w:themeColor="text1"/>
          <w:sz w:val="24"/>
          <w:szCs w:val="24"/>
        </w:rPr>
      </w:pPr>
      <w:r w:rsidRPr="00A33006">
        <w:rPr>
          <w:color w:val="000000" w:themeColor="text1"/>
          <w:spacing w:val="-6"/>
          <w:sz w:val="24"/>
          <w:szCs w:val="24"/>
        </w:rPr>
        <w:t>комплект учебно-наглядных пособий;</w:t>
      </w:r>
    </w:p>
    <w:p w:rsidR="00D72015" w:rsidRPr="00A33006" w:rsidRDefault="00F937CF">
      <w:pPr>
        <w:pStyle w:val="af4"/>
        <w:numPr>
          <w:ilvl w:val="0"/>
          <w:numId w:val="13"/>
        </w:numPr>
        <w:shd w:val="clear" w:color="auto" w:fill="FFFFFF"/>
        <w:tabs>
          <w:tab w:val="left" w:pos="619"/>
        </w:tabs>
        <w:ind w:right="25"/>
        <w:rPr>
          <w:color w:val="000000" w:themeColor="text1"/>
          <w:sz w:val="24"/>
          <w:szCs w:val="24"/>
        </w:rPr>
      </w:pPr>
      <w:r w:rsidRPr="00A33006">
        <w:rPr>
          <w:color w:val="000000" w:themeColor="text1"/>
          <w:spacing w:val="-8"/>
          <w:sz w:val="24"/>
          <w:szCs w:val="24"/>
        </w:rPr>
        <w:t>комплект учебно-методической документации;</w:t>
      </w:r>
    </w:p>
    <w:p w:rsidR="00D72015" w:rsidRPr="00A33006" w:rsidRDefault="00F937CF">
      <w:pPr>
        <w:pStyle w:val="af4"/>
        <w:numPr>
          <w:ilvl w:val="0"/>
          <w:numId w:val="13"/>
        </w:numPr>
        <w:shd w:val="clear" w:color="auto" w:fill="FFFFFF"/>
        <w:tabs>
          <w:tab w:val="left" w:pos="619"/>
        </w:tabs>
        <w:ind w:right="25"/>
        <w:rPr>
          <w:color w:val="000000" w:themeColor="text1"/>
          <w:sz w:val="24"/>
          <w:szCs w:val="24"/>
        </w:rPr>
      </w:pPr>
      <w:r w:rsidRPr="00A33006">
        <w:rPr>
          <w:color w:val="000000" w:themeColor="text1"/>
          <w:spacing w:val="-6"/>
          <w:sz w:val="24"/>
          <w:szCs w:val="24"/>
        </w:rPr>
        <w:t>компьютер с лиценз</w:t>
      </w:r>
      <w:r w:rsidRPr="00A33006">
        <w:rPr>
          <w:color w:val="000000" w:themeColor="text1"/>
          <w:spacing w:val="-6"/>
          <w:sz w:val="24"/>
          <w:szCs w:val="24"/>
        </w:rPr>
        <w:t>ионным программным обеспечением и медиапроектор;.</w:t>
      </w:r>
    </w:p>
    <w:p w:rsidR="00D72015" w:rsidRPr="00A33006" w:rsidRDefault="00F937CF">
      <w:pPr>
        <w:pStyle w:val="af4"/>
        <w:numPr>
          <w:ilvl w:val="0"/>
          <w:numId w:val="13"/>
        </w:numPr>
        <w:shd w:val="clear" w:color="auto" w:fill="FFFFFF"/>
        <w:tabs>
          <w:tab w:val="left" w:pos="567"/>
        </w:tabs>
        <w:rPr>
          <w:color w:val="000000" w:themeColor="text1"/>
          <w:sz w:val="24"/>
          <w:szCs w:val="24"/>
        </w:rPr>
      </w:pPr>
      <w:r w:rsidRPr="00A33006">
        <w:rPr>
          <w:b/>
          <w:bCs/>
          <w:color w:val="000000" w:themeColor="text1"/>
          <w:spacing w:val="-6"/>
          <w:sz w:val="24"/>
          <w:szCs w:val="24"/>
        </w:rPr>
        <w:t xml:space="preserve"> Лабораторное оборудование:</w:t>
      </w:r>
    </w:p>
    <w:p w:rsidR="00D72015" w:rsidRPr="00A33006" w:rsidRDefault="00F937CF">
      <w:pPr>
        <w:pStyle w:val="af4"/>
        <w:numPr>
          <w:ilvl w:val="0"/>
          <w:numId w:val="14"/>
        </w:numPr>
        <w:shd w:val="clear" w:color="auto" w:fill="FFFFFF"/>
        <w:ind w:left="993" w:right="10"/>
        <w:jc w:val="both"/>
        <w:rPr>
          <w:color w:val="000000" w:themeColor="text1"/>
          <w:sz w:val="24"/>
          <w:szCs w:val="24"/>
        </w:rPr>
      </w:pPr>
      <w:r w:rsidRPr="00A33006">
        <w:rPr>
          <w:color w:val="000000" w:themeColor="text1"/>
          <w:spacing w:val="-1"/>
          <w:sz w:val="24"/>
          <w:szCs w:val="24"/>
        </w:rPr>
        <w:t xml:space="preserve">установка лабораторная для измерения основных параметров электрической </w:t>
      </w:r>
      <w:r w:rsidRPr="00A33006">
        <w:rPr>
          <w:color w:val="000000" w:themeColor="text1"/>
          <w:spacing w:val="-6"/>
          <w:sz w:val="24"/>
          <w:szCs w:val="24"/>
        </w:rPr>
        <w:t>цепи постоянного тока.</w:t>
      </w:r>
    </w:p>
    <w:p w:rsidR="00D72015" w:rsidRPr="00A33006" w:rsidRDefault="00F937CF">
      <w:pPr>
        <w:pStyle w:val="af4"/>
        <w:numPr>
          <w:ilvl w:val="0"/>
          <w:numId w:val="14"/>
        </w:numPr>
        <w:shd w:val="clear" w:color="auto" w:fill="FFFFFF"/>
        <w:ind w:left="993"/>
        <w:rPr>
          <w:color w:val="000000" w:themeColor="text1"/>
          <w:sz w:val="24"/>
          <w:szCs w:val="24"/>
        </w:rPr>
      </w:pPr>
      <w:r w:rsidRPr="00A33006">
        <w:rPr>
          <w:color w:val="000000" w:themeColor="text1"/>
          <w:spacing w:val="-5"/>
          <w:sz w:val="24"/>
          <w:szCs w:val="24"/>
        </w:rPr>
        <w:t>установка лабораторная для проверки законов Ома и Кирхгофа.</w:t>
      </w:r>
    </w:p>
    <w:p w:rsidR="00D72015" w:rsidRPr="00A33006" w:rsidRDefault="00F937CF">
      <w:pPr>
        <w:pStyle w:val="af4"/>
        <w:numPr>
          <w:ilvl w:val="0"/>
          <w:numId w:val="14"/>
        </w:numPr>
        <w:shd w:val="clear" w:color="auto" w:fill="FFFFFF"/>
        <w:ind w:left="993"/>
        <w:rPr>
          <w:color w:val="000000" w:themeColor="text1"/>
          <w:sz w:val="24"/>
          <w:szCs w:val="24"/>
        </w:rPr>
      </w:pPr>
      <w:r w:rsidRPr="00A33006">
        <w:rPr>
          <w:color w:val="000000" w:themeColor="text1"/>
          <w:spacing w:val="-6"/>
          <w:sz w:val="24"/>
          <w:szCs w:val="24"/>
        </w:rPr>
        <w:t xml:space="preserve">установка лабораторная </w:t>
      </w:r>
      <w:r w:rsidRPr="00A33006">
        <w:rPr>
          <w:color w:val="000000" w:themeColor="text1"/>
          <w:spacing w:val="-6"/>
          <w:sz w:val="24"/>
          <w:szCs w:val="24"/>
        </w:rPr>
        <w:t>для испытания электрической цепи переменного тока.</w:t>
      </w:r>
    </w:p>
    <w:p w:rsidR="00D72015" w:rsidRPr="00A33006" w:rsidRDefault="00F937CF">
      <w:pPr>
        <w:pStyle w:val="af4"/>
        <w:numPr>
          <w:ilvl w:val="0"/>
          <w:numId w:val="14"/>
        </w:numPr>
        <w:shd w:val="clear" w:color="auto" w:fill="FFFFFF"/>
        <w:spacing w:before="5"/>
        <w:ind w:left="993"/>
        <w:rPr>
          <w:color w:val="000000" w:themeColor="text1"/>
          <w:sz w:val="24"/>
          <w:szCs w:val="24"/>
        </w:rPr>
      </w:pPr>
      <w:r w:rsidRPr="00A33006">
        <w:rPr>
          <w:color w:val="000000" w:themeColor="text1"/>
          <w:spacing w:val="-5"/>
          <w:sz w:val="24"/>
          <w:szCs w:val="24"/>
        </w:rPr>
        <w:t>установка лабораторная для испытания однофазного трансформатора.</w:t>
      </w:r>
    </w:p>
    <w:p w:rsidR="00D72015" w:rsidRPr="00A33006" w:rsidRDefault="00F937CF">
      <w:pPr>
        <w:pStyle w:val="af4"/>
        <w:numPr>
          <w:ilvl w:val="0"/>
          <w:numId w:val="14"/>
        </w:numPr>
        <w:shd w:val="clear" w:color="auto" w:fill="FFFFFF"/>
        <w:ind w:left="993"/>
        <w:rPr>
          <w:color w:val="000000" w:themeColor="text1"/>
          <w:sz w:val="24"/>
          <w:szCs w:val="24"/>
        </w:rPr>
      </w:pPr>
      <w:r w:rsidRPr="00A33006">
        <w:rPr>
          <w:color w:val="000000" w:themeColor="text1"/>
          <w:spacing w:val="-5"/>
          <w:sz w:val="24"/>
          <w:szCs w:val="24"/>
        </w:rPr>
        <w:t>установка лабораторная для испытания трёхфазного двигателя.</w:t>
      </w:r>
    </w:p>
    <w:p w:rsidR="00D72015" w:rsidRPr="00A33006" w:rsidRDefault="00F937CF">
      <w:pPr>
        <w:pStyle w:val="af4"/>
        <w:numPr>
          <w:ilvl w:val="0"/>
          <w:numId w:val="14"/>
        </w:numPr>
        <w:shd w:val="clear" w:color="auto" w:fill="FFFFFF"/>
        <w:ind w:left="993" w:right="5"/>
        <w:jc w:val="both"/>
        <w:rPr>
          <w:color w:val="000000" w:themeColor="text1"/>
          <w:sz w:val="24"/>
          <w:szCs w:val="24"/>
        </w:rPr>
      </w:pPr>
      <w:r w:rsidRPr="00A33006">
        <w:rPr>
          <w:color w:val="000000" w:themeColor="text1"/>
          <w:spacing w:val="-1"/>
          <w:sz w:val="24"/>
          <w:szCs w:val="24"/>
        </w:rPr>
        <w:t xml:space="preserve">установка лабораторная для испытания полупроводниковых электронных </w:t>
      </w:r>
      <w:r w:rsidRPr="00A33006">
        <w:rPr>
          <w:color w:val="000000" w:themeColor="text1"/>
          <w:spacing w:val="-10"/>
          <w:sz w:val="24"/>
          <w:szCs w:val="24"/>
        </w:rPr>
        <w:t>приборов.</w:t>
      </w:r>
    </w:p>
    <w:p w:rsidR="00D72015" w:rsidRPr="00A33006" w:rsidRDefault="00F937CF">
      <w:pPr>
        <w:pStyle w:val="af4"/>
        <w:numPr>
          <w:ilvl w:val="0"/>
          <w:numId w:val="14"/>
        </w:numPr>
        <w:shd w:val="clear" w:color="auto" w:fill="FFFFFF"/>
        <w:ind w:left="993" w:right="14"/>
        <w:jc w:val="both"/>
        <w:rPr>
          <w:color w:val="000000" w:themeColor="text1"/>
          <w:sz w:val="24"/>
          <w:szCs w:val="24"/>
        </w:rPr>
      </w:pPr>
      <w:r w:rsidRPr="00A33006">
        <w:rPr>
          <w:color w:val="000000" w:themeColor="text1"/>
          <w:spacing w:val="-4"/>
          <w:sz w:val="24"/>
          <w:szCs w:val="24"/>
        </w:rPr>
        <w:t>нат</w:t>
      </w:r>
      <w:r w:rsidRPr="00A33006">
        <w:rPr>
          <w:color w:val="000000" w:themeColor="text1"/>
          <w:spacing w:val="-4"/>
          <w:sz w:val="24"/>
          <w:szCs w:val="24"/>
        </w:rPr>
        <w:t xml:space="preserve">уральные образцы источников электроэнергии постоянного и переменного </w:t>
      </w:r>
      <w:r w:rsidRPr="00A33006">
        <w:rPr>
          <w:color w:val="000000" w:themeColor="text1"/>
          <w:spacing w:val="-1"/>
          <w:sz w:val="24"/>
          <w:szCs w:val="24"/>
        </w:rPr>
        <w:t xml:space="preserve">тока, потребителей электроэнергии, пускорегулирующей и защитной аппаратуры, </w:t>
      </w:r>
      <w:r w:rsidRPr="00A33006">
        <w:rPr>
          <w:color w:val="000000" w:themeColor="text1"/>
          <w:spacing w:val="-6"/>
          <w:sz w:val="24"/>
          <w:szCs w:val="24"/>
        </w:rPr>
        <w:t>контрольно- измерительных приборов.</w:t>
      </w:r>
    </w:p>
    <w:p w:rsidR="00D72015" w:rsidRPr="00A33006" w:rsidRDefault="00F937CF">
      <w:pPr>
        <w:pStyle w:val="12"/>
        <w:spacing w:before="2"/>
        <w:ind w:left="426"/>
        <w:jc w:val="both"/>
        <w:rPr>
          <w:b w:val="0"/>
          <w:color w:val="000000" w:themeColor="text1"/>
        </w:rPr>
      </w:pPr>
      <w:r w:rsidRPr="00A33006">
        <w:rPr>
          <w:b w:val="0"/>
          <w:color w:val="000000" w:themeColor="text1"/>
        </w:rPr>
        <w:t>- библиотечный фонд;</w:t>
      </w:r>
    </w:p>
    <w:p w:rsidR="00D72015" w:rsidRPr="00A33006" w:rsidRDefault="00F937CF">
      <w:pPr>
        <w:pStyle w:val="12"/>
        <w:spacing w:before="2"/>
        <w:ind w:left="426"/>
        <w:jc w:val="both"/>
        <w:rPr>
          <w:b w:val="0"/>
          <w:color w:val="000000" w:themeColor="text1"/>
        </w:rPr>
      </w:pPr>
      <w:r w:rsidRPr="00A33006">
        <w:rPr>
          <w:b w:val="0"/>
          <w:color w:val="000000" w:themeColor="text1"/>
        </w:rPr>
        <w:t>-</w:t>
      </w:r>
      <w:r w:rsidRPr="00A33006">
        <w:rPr>
          <w:color w:val="000000" w:themeColor="text1"/>
        </w:rPr>
        <w:t xml:space="preserve"> кадровое обеспечение образовательного процесса.</w:t>
      </w:r>
    </w:p>
    <w:p w:rsidR="00D72015" w:rsidRPr="00A33006" w:rsidRDefault="00F937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4"/>
          <w:szCs w:val="24"/>
        </w:rPr>
      </w:pPr>
      <w:r w:rsidRPr="00A33006">
        <w:rPr>
          <w:bCs/>
          <w:color w:val="000000" w:themeColor="text1"/>
          <w:sz w:val="24"/>
          <w:szCs w:val="24"/>
        </w:rPr>
        <w:tab/>
      </w:r>
      <w:r w:rsidRPr="00A33006">
        <w:rPr>
          <w:color w:val="000000" w:themeColor="text1"/>
          <w:sz w:val="24"/>
          <w:szCs w:val="24"/>
        </w:rPr>
        <w:t>Тре</w:t>
      </w:r>
      <w:r w:rsidRPr="00A33006">
        <w:rPr>
          <w:color w:val="000000" w:themeColor="text1"/>
          <w:sz w:val="24"/>
          <w:szCs w:val="24"/>
        </w:rPr>
        <w:t xml:space="preserve">бования к образованию и обучению: Среднее профессиональное образование - программы подготовки специалистов среднего звена или высшее образование - бакалавриат, направленность (профиль) которого, как правило, соответствует преподаваемому учебному предмету, </w:t>
      </w:r>
      <w:r w:rsidRPr="00A33006">
        <w:rPr>
          <w:color w:val="000000" w:themeColor="text1"/>
          <w:sz w:val="24"/>
          <w:szCs w:val="24"/>
        </w:rPr>
        <w:t>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</w:t>
      </w:r>
      <w:r w:rsidRPr="00A33006">
        <w:rPr>
          <w:color w:val="000000" w:themeColor="text1"/>
          <w:sz w:val="24"/>
          <w:szCs w:val="24"/>
        </w:rPr>
        <w:t>ь (профиль) которой соответствует преподаваемому учебному предмету, курсу, дисциплине (модулю). 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</w:t>
      </w:r>
      <w:r w:rsidRPr="00A33006">
        <w:rPr>
          <w:color w:val="000000" w:themeColor="text1"/>
          <w:sz w:val="24"/>
          <w:szCs w:val="24"/>
        </w:rPr>
        <w:t>ния; дополнительная профессиональная программа может быть освоена после трудоустройства. Для преподавания дисциплин (модулей) профессионального учебного цикла программ среднего профессионального образования обязательно обучение по дополнительным профессион</w:t>
      </w:r>
      <w:r w:rsidRPr="00A33006">
        <w:rPr>
          <w:color w:val="000000" w:themeColor="text1"/>
          <w:sz w:val="24"/>
          <w:szCs w:val="24"/>
        </w:rPr>
        <w:t>альным программам - программам повышения квалификации, в том числе в форме стажировки в профильных организациях не реже одного раза в три года. Педагогические работники обязаны проходить в установленном законодательством Российской Федерации порядке обучен</w:t>
      </w:r>
      <w:r w:rsidRPr="00A33006">
        <w:rPr>
          <w:color w:val="000000" w:themeColor="text1"/>
          <w:sz w:val="24"/>
          <w:szCs w:val="24"/>
        </w:rPr>
        <w:t>ие и проверку знаний и навыков в области охраны труда</w:t>
      </w:r>
      <w:r w:rsidRPr="00A33006">
        <w:rPr>
          <w:bCs/>
          <w:color w:val="000000" w:themeColor="text1"/>
          <w:sz w:val="24"/>
          <w:szCs w:val="24"/>
        </w:rPr>
        <w:t xml:space="preserve">. </w:t>
      </w:r>
      <w:r w:rsidRPr="00A33006">
        <w:rPr>
          <w:color w:val="000000" w:themeColor="text1"/>
          <w:sz w:val="24"/>
          <w:szCs w:val="24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</w:p>
    <w:p w:rsidR="00D72015" w:rsidRPr="00A33006" w:rsidRDefault="00F937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 w:themeColor="text1"/>
          <w:sz w:val="24"/>
          <w:szCs w:val="24"/>
        </w:rPr>
      </w:pPr>
      <w:r w:rsidRPr="00A33006">
        <w:rPr>
          <w:color w:val="000000" w:themeColor="text1"/>
          <w:sz w:val="24"/>
          <w:szCs w:val="24"/>
        </w:rPr>
        <w:tab/>
        <w:t>Особые условия допуска к работе: отсутствие ограничений на за</w:t>
      </w:r>
      <w:r w:rsidRPr="00A33006">
        <w:rPr>
          <w:color w:val="000000" w:themeColor="text1"/>
          <w:sz w:val="24"/>
          <w:szCs w:val="24"/>
        </w:rPr>
        <w:t xml:space="preserve">нятие педагогической деятельностью, установленных законодательством Российской Федерации Прохождение </w:t>
      </w:r>
      <w:r w:rsidRPr="00A33006">
        <w:rPr>
          <w:color w:val="000000" w:themeColor="text1"/>
          <w:sz w:val="24"/>
          <w:szCs w:val="24"/>
        </w:rPr>
        <w:lastRenderedPageBreak/>
        <w:t>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</w:t>
      </w:r>
      <w:r w:rsidRPr="00A33006">
        <w:rPr>
          <w:color w:val="000000" w:themeColor="text1"/>
          <w:sz w:val="24"/>
          <w:szCs w:val="24"/>
        </w:rPr>
        <w:t>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должности.</w:t>
      </w:r>
    </w:p>
    <w:p w:rsidR="00D72015" w:rsidRPr="00A33006" w:rsidRDefault="00D72015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caps/>
          <w:color w:val="000000" w:themeColor="text1"/>
        </w:rPr>
      </w:pPr>
    </w:p>
    <w:p w:rsidR="00D72015" w:rsidRPr="00A33006" w:rsidRDefault="00F937CF">
      <w:pPr>
        <w:pStyle w:val="2"/>
        <w:numPr>
          <w:ilvl w:val="1"/>
          <w:numId w:val="7"/>
        </w:numPr>
        <w:tabs>
          <w:tab w:val="left" w:pos="1347"/>
        </w:tabs>
        <w:jc w:val="both"/>
        <w:rPr>
          <w:color w:val="000000" w:themeColor="text1"/>
        </w:rPr>
      </w:pPr>
      <w:r w:rsidRPr="00A33006">
        <w:rPr>
          <w:color w:val="000000" w:themeColor="text1"/>
        </w:rPr>
        <w:t xml:space="preserve"> Информационноеобеспечениереализациипрограммы</w:t>
      </w:r>
    </w:p>
    <w:p w:rsidR="00D72015" w:rsidRPr="00A33006" w:rsidRDefault="00F937CF">
      <w:pPr>
        <w:ind w:left="284" w:firstLine="567"/>
        <w:jc w:val="both"/>
        <w:rPr>
          <w:bCs/>
          <w:color w:val="000000" w:themeColor="text1"/>
          <w:sz w:val="24"/>
          <w:szCs w:val="24"/>
        </w:rPr>
      </w:pPr>
      <w:r w:rsidRPr="00A33006">
        <w:rPr>
          <w:bCs/>
          <w:color w:val="000000" w:themeColor="text1"/>
          <w:sz w:val="24"/>
          <w:szCs w:val="24"/>
        </w:rPr>
        <w:t xml:space="preserve">Для </w:t>
      </w:r>
      <w:r w:rsidRPr="00A33006">
        <w:rPr>
          <w:bCs/>
          <w:color w:val="000000" w:themeColor="text1"/>
          <w:sz w:val="24"/>
          <w:szCs w:val="24"/>
        </w:rPr>
        <w:t>реализации программы библиотечный фонд ГБПОУ «КБАДК» имеет п</w:t>
      </w:r>
      <w:r w:rsidRPr="00A33006">
        <w:rPr>
          <w:color w:val="000000" w:themeColor="text1"/>
          <w:sz w:val="24"/>
          <w:szCs w:val="24"/>
        </w:rPr>
        <w:t xml:space="preserve">ечатные и электронные образовательные и информационные ресурсы, рекомендованные ФУМО, для использования в образовательном процессе. При формировании </w:t>
      </w:r>
      <w:r w:rsidRPr="00A33006">
        <w:rPr>
          <w:bCs/>
          <w:color w:val="000000" w:themeColor="text1"/>
          <w:sz w:val="24"/>
          <w:szCs w:val="24"/>
        </w:rPr>
        <w:t>библиотечного фонда выбраны не менее одного изд</w:t>
      </w:r>
      <w:r w:rsidRPr="00A33006">
        <w:rPr>
          <w:bCs/>
          <w:color w:val="000000" w:themeColor="text1"/>
          <w:sz w:val="24"/>
          <w:szCs w:val="24"/>
        </w:rPr>
        <w:t>ания из перечисленных ниже печатных изданий и электронных изданий в качестве основного, при этом список, может быть дополнен новыми изданиями.</w:t>
      </w:r>
    </w:p>
    <w:p w:rsidR="00D72015" w:rsidRPr="00A33006" w:rsidRDefault="00F937CF">
      <w:pPr>
        <w:pStyle w:val="24"/>
        <w:ind w:left="142" w:firstLine="709"/>
        <w:jc w:val="both"/>
        <w:rPr>
          <w:b w:val="0"/>
          <w:color w:val="000000" w:themeColor="text1"/>
        </w:rPr>
      </w:pPr>
      <w:r w:rsidRPr="00A33006">
        <w:rPr>
          <w:color w:val="000000" w:themeColor="text1"/>
        </w:rPr>
        <w:t>3.2.1. Основные печатные/электронные издания</w:t>
      </w:r>
    </w:p>
    <w:p w:rsidR="00683CB3" w:rsidRDefault="00683CB3" w:rsidP="00683CB3">
      <w:pPr>
        <w:numPr>
          <w:ilvl w:val="0"/>
          <w:numId w:val="42"/>
        </w:numPr>
        <w:tabs>
          <w:tab w:val="left" w:pos="0"/>
          <w:tab w:val="left" w:pos="851"/>
        </w:tabs>
        <w:ind w:right="103"/>
        <w:jc w:val="both"/>
      </w:pPr>
      <w:r>
        <w:rPr>
          <w:spacing w:val="-1"/>
          <w:sz w:val="24"/>
          <w:szCs w:val="24"/>
        </w:rPr>
        <w:t>Электротехника и электроника Учебник (М.В. Немцов, М.Л. Немцова; Академия, 2021– 480 с. – (для студентов образовательных учреждений среднего профессионального образования). - 978-5-0054-0006-2,978-5-4468-8452-0,978-5-4468-7295-4.</w:t>
      </w:r>
    </w:p>
    <w:p w:rsidR="00D72015" w:rsidRPr="00A33006" w:rsidRDefault="00F937CF">
      <w:pPr>
        <w:pStyle w:val="af4"/>
        <w:numPr>
          <w:ilvl w:val="0"/>
          <w:numId w:val="42"/>
        </w:numPr>
        <w:spacing w:line="276" w:lineRule="auto"/>
        <w:contextualSpacing/>
        <w:jc w:val="both"/>
        <w:rPr>
          <w:color w:val="000000" w:themeColor="text1"/>
        </w:rPr>
      </w:pPr>
      <w:r w:rsidRPr="00A33006">
        <w:rPr>
          <w:bCs/>
          <w:color w:val="000000" w:themeColor="text1"/>
          <w:sz w:val="24"/>
          <w:szCs w:val="24"/>
          <w:lang w:eastAsia="ru-RU"/>
        </w:rPr>
        <w:t>Кузовкин, В. А.  Электротехника и электроника: учебник для среднего профессионального образова</w:t>
      </w:r>
      <w:r w:rsidRPr="00A33006">
        <w:rPr>
          <w:bCs/>
          <w:color w:val="000000" w:themeColor="text1"/>
          <w:sz w:val="24"/>
          <w:szCs w:val="24"/>
          <w:lang w:eastAsia="ru-RU"/>
        </w:rPr>
        <w:t>ния / В. А. Кузовкин, В. В. Филатов. — Москва: Издательство Юрайт, 2022. — 431 с. — (Профессиональное образование). </w:t>
      </w:r>
    </w:p>
    <w:p w:rsidR="00D72015" w:rsidRPr="00A33006" w:rsidRDefault="00F937CF">
      <w:pPr>
        <w:pStyle w:val="af4"/>
        <w:numPr>
          <w:ilvl w:val="0"/>
          <w:numId w:val="42"/>
        </w:numPr>
        <w:spacing w:line="276" w:lineRule="auto"/>
        <w:contextualSpacing/>
        <w:jc w:val="both"/>
        <w:rPr>
          <w:color w:val="000000" w:themeColor="text1"/>
        </w:rPr>
      </w:pPr>
      <w:r w:rsidRPr="00A33006">
        <w:rPr>
          <w:bCs/>
          <w:color w:val="000000" w:themeColor="text1"/>
          <w:sz w:val="24"/>
          <w:szCs w:val="24"/>
          <w:lang w:eastAsia="ru-RU"/>
        </w:rPr>
        <w:t>2. Бондарь, И. М. Электротехника и основы электроники в примерах и задачах : учебное пособие для спо / И. М. Бондарь. — Санкт-Петербург : Л</w:t>
      </w:r>
      <w:r w:rsidRPr="00A33006">
        <w:rPr>
          <w:bCs/>
          <w:color w:val="000000" w:themeColor="text1"/>
          <w:sz w:val="24"/>
          <w:szCs w:val="24"/>
          <w:lang w:eastAsia="ru-RU"/>
        </w:rPr>
        <w:t xml:space="preserve">ань, 2023. — 388 с. — ISBN 978-5-507-45477-8. — Текст : электронный // Лань : электронно-библиотечная система. — URL: </w:t>
      </w:r>
      <w:hyperlink r:id="rId15" w:tooltip="https://e.lanbook.com/book/302384" w:history="1">
        <w:r w:rsidR="00D72015" w:rsidRPr="00A33006">
          <w:rPr>
            <w:rStyle w:val="afc"/>
            <w:bCs/>
            <w:color w:val="000000" w:themeColor="text1"/>
            <w:sz w:val="24"/>
            <w:szCs w:val="24"/>
            <w:lang w:eastAsia="ru-RU"/>
          </w:rPr>
          <w:t>https://e.lanbook.com/book/302384</w:t>
        </w:r>
      </w:hyperlink>
      <w:r w:rsidRPr="00A33006">
        <w:rPr>
          <w:bCs/>
          <w:color w:val="000000" w:themeColor="text1"/>
          <w:sz w:val="24"/>
          <w:szCs w:val="24"/>
          <w:lang w:eastAsia="ru-RU"/>
        </w:rPr>
        <w:t xml:space="preserve"> (дата обращения: </w:t>
      </w:r>
      <w:r w:rsidRPr="00A33006">
        <w:rPr>
          <w:bCs/>
          <w:color w:val="000000" w:themeColor="text1"/>
          <w:sz w:val="24"/>
          <w:szCs w:val="24"/>
          <w:lang w:eastAsia="ru-RU"/>
        </w:rPr>
        <w:t>10.04.2023). — Режим доступа: для авториз. пользователей.</w:t>
      </w:r>
    </w:p>
    <w:p w:rsidR="00D72015" w:rsidRPr="00A33006" w:rsidRDefault="00F937CF">
      <w:pPr>
        <w:pStyle w:val="af4"/>
        <w:numPr>
          <w:ilvl w:val="0"/>
          <w:numId w:val="42"/>
        </w:numPr>
        <w:spacing w:line="276" w:lineRule="auto"/>
        <w:contextualSpacing/>
        <w:jc w:val="both"/>
        <w:rPr>
          <w:color w:val="000000" w:themeColor="text1"/>
        </w:rPr>
      </w:pPr>
      <w:r w:rsidRPr="00A33006">
        <w:rPr>
          <w:bCs/>
          <w:color w:val="000000" w:themeColor="text1"/>
          <w:sz w:val="24"/>
          <w:szCs w:val="24"/>
          <w:lang w:eastAsia="ru-RU"/>
        </w:rPr>
        <w:t xml:space="preserve">3. Иванов, И. И. Электротехника и основы электроники : учебник для </w:t>
      </w:r>
      <w:r w:rsidR="00CD315C" w:rsidRPr="00A33006">
        <w:rPr>
          <w:bCs/>
          <w:color w:val="000000" w:themeColor="text1"/>
          <w:sz w:val="24"/>
          <w:szCs w:val="24"/>
          <w:lang w:eastAsia="ru-RU"/>
        </w:rPr>
        <w:t xml:space="preserve">СПО </w:t>
      </w:r>
      <w:r w:rsidRPr="00A33006">
        <w:rPr>
          <w:bCs/>
          <w:color w:val="000000" w:themeColor="text1"/>
          <w:sz w:val="24"/>
          <w:szCs w:val="24"/>
          <w:lang w:eastAsia="ru-RU"/>
        </w:rPr>
        <w:t>/ И. И. Иванов, Г. И. Соловьев, В. Я. Фролов. — 2-е изд., стер. — Санкт-Петербург : Лань, 2022. — 736 с. — ISBN 978-5-507-44715</w:t>
      </w:r>
      <w:r w:rsidRPr="00A33006">
        <w:rPr>
          <w:bCs/>
          <w:color w:val="000000" w:themeColor="text1"/>
          <w:sz w:val="24"/>
          <w:szCs w:val="24"/>
          <w:lang w:eastAsia="ru-RU"/>
        </w:rPr>
        <w:t xml:space="preserve">-2. — Текст : электронный // Лань : электронно-библиотечная система. — URL: </w:t>
      </w:r>
      <w:hyperlink r:id="rId16" w:tooltip="https://e.lanbook.com/book/254627" w:history="1">
        <w:r w:rsidR="00D72015" w:rsidRPr="00A33006">
          <w:rPr>
            <w:rStyle w:val="afc"/>
            <w:bCs/>
            <w:color w:val="000000" w:themeColor="text1"/>
            <w:sz w:val="24"/>
            <w:szCs w:val="24"/>
            <w:lang w:eastAsia="ru-RU"/>
          </w:rPr>
          <w:t>https://e.lanbook.com/book/254627</w:t>
        </w:r>
      </w:hyperlink>
      <w:r w:rsidRPr="00A33006">
        <w:rPr>
          <w:bCs/>
          <w:color w:val="000000" w:themeColor="text1"/>
          <w:sz w:val="24"/>
          <w:szCs w:val="24"/>
          <w:lang w:eastAsia="ru-RU"/>
        </w:rPr>
        <w:t xml:space="preserve"> (дата обращения: 10.04.2023). — Режим доступа: для авториз.</w:t>
      </w:r>
      <w:r w:rsidRPr="00A33006">
        <w:rPr>
          <w:bCs/>
          <w:color w:val="000000" w:themeColor="text1"/>
          <w:sz w:val="24"/>
          <w:szCs w:val="24"/>
          <w:lang w:eastAsia="ru-RU"/>
        </w:rPr>
        <w:t xml:space="preserve"> пользователей.</w:t>
      </w:r>
    </w:p>
    <w:p w:rsidR="00D72015" w:rsidRPr="00A33006" w:rsidRDefault="00D72015">
      <w:pPr>
        <w:shd w:val="clear" w:color="auto" w:fill="FFFFFF"/>
        <w:ind w:right="14" w:firstLine="653"/>
        <w:jc w:val="both"/>
        <w:rPr>
          <w:color w:val="000000" w:themeColor="text1"/>
          <w:spacing w:val="-3"/>
        </w:rPr>
      </w:pPr>
    </w:p>
    <w:p w:rsidR="00D72015" w:rsidRPr="00A33006" w:rsidRDefault="00F937CF">
      <w:pPr>
        <w:ind w:left="142" w:firstLine="709"/>
        <w:contextualSpacing/>
        <w:rPr>
          <w:bCs/>
          <w:color w:val="000000" w:themeColor="text1"/>
          <w:sz w:val="24"/>
          <w:szCs w:val="24"/>
        </w:rPr>
      </w:pPr>
      <w:r w:rsidRPr="00A33006">
        <w:rPr>
          <w:b/>
          <w:color w:val="000000" w:themeColor="text1"/>
          <w:sz w:val="24"/>
          <w:szCs w:val="24"/>
        </w:rPr>
        <w:t xml:space="preserve">3.2.2. </w:t>
      </w:r>
      <w:r w:rsidRPr="00A33006">
        <w:rPr>
          <w:b/>
          <w:bCs/>
          <w:color w:val="000000" w:themeColor="text1"/>
          <w:sz w:val="24"/>
          <w:szCs w:val="24"/>
        </w:rPr>
        <w:t xml:space="preserve"> Дополнительные источники</w:t>
      </w:r>
    </w:p>
    <w:p w:rsidR="00D72015" w:rsidRPr="00A33006" w:rsidRDefault="00F937CF">
      <w:pPr>
        <w:pStyle w:val="af4"/>
        <w:widowControl/>
        <w:numPr>
          <w:ilvl w:val="0"/>
          <w:numId w:val="43"/>
        </w:numPr>
        <w:shd w:val="clear" w:color="auto" w:fill="FFFFFF"/>
        <w:ind w:left="425" w:right="14"/>
        <w:contextualSpacing/>
        <w:jc w:val="both"/>
        <w:rPr>
          <w:color w:val="000000" w:themeColor="text1"/>
          <w:spacing w:val="-3"/>
          <w:sz w:val="24"/>
          <w:szCs w:val="24"/>
        </w:rPr>
      </w:pPr>
      <w:r w:rsidRPr="00A33006">
        <w:rPr>
          <w:color w:val="000000" w:themeColor="text1"/>
          <w:spacing w:val="-3"/>
          <w:sz w:val="24"/>
          <w:szCs w:val="24"/>
        </w:rPr>
        <w:t>Электротехника и электроника: учебник / [Б.И.Петленко, Ю.М.Иньков, А.В.Крашенников и др].- М. : Издательский центр «Академия», 2017</w:t>
      </w:r>
    </w:p>
    <w:p w:rsidR="00D72015" w:rsidRPr="00A33006" w:rsidRDefault="00F937CF">
      <w:pPr>
        <w:pStyle w:val="af4"/>
        <w:widowControl/>
        <w:numPr>
          <w:ilvl w:val="0"/>
          <w:numId w:val="43"/>
        </w:numPr>
        <w:shd w:val="clear" w:color="auto" w:fill="FFFFFF"/>
        <w:ind w:left="425" w:right="14"/>
        <w:contextualSpacing/>
        <w:jc w:val="both"/>
        <w:rPr>
          <w:color w:val="000000" w:themeColor="text1"/>
          <w:spacing w:val="-3"/>
          <w:sz w:val="24"/>
          <w:szCs w:val="24"/>
        </w:rPr>
      </w:pPr>
      <w:r w:rsidRPr="00A33006">
        <w:rPr>
          <w:color w:val="000000" w:themeColor="text1"/>
          <w:spacing w:val="-3"/>
          <w:sz w:val="24"/>
          <w:szCs w:val="24"/>
        </w:rPr>
        <w:t xml:space="preserve"> Немцов М.В. Электротехника и электроника :</w:t>
      </w:r>
      <w:r w:rsidRPr="00A33006">
        <w:rPr>
          <w:color w:val="000000" w:themeColor="text1"/>
          <w:spacing w:val="-3"/>
          <w:sz w:val="24"/>
          <w:szCs w:val="24"/>
        </w:rPr>
        <w:t xml:space="preserve"> учебник для студ. учреждений сред. проф. образования / М.В. Немцов, М.Л.Немцова. – М. : Издательский центр «Академия», 2017 – 480 с.</w:t>
      </w:r>
    </w:p>
    <w:p w:rsidR="00D72015" w:rsidRPr="00A33006" w:rsidRDefault="00F937CF">
      <w:pPr>
        <w:pStyle w:val="af4"/>
        <w:widowControl/>
        <w:numPr>
          <w:ilvl w:val="0"/>
          <w:numId w:val="43"/>
        </w:numPr>
        <w:shd w:val="clear" w:color="auto" w:fill="FFFFFF"/>
        <w:ind w:left="425" w:right="14"/>
        <w:contextualSpacing/>
        <w:jc w:val="both"/>
        <w:rPr>
          <w:color w:val="000000" w:themeColor="text1"/>
          <w:spacing w:val="-3"/>
          <w:sz w:val="24"/>
          <w:szCs w:val="24"/>
        </w:rPr>
      </w:pPr>
      <w:r w:rsidRPr="00A33006">
        <w:rPr>
          <w:color w:val="000000" w:themeColor="text1"/>
          <w:spacing w:val="-3"/>
          <w:sz w:val="24"/>
          <w:szCs w:val="24"/>
        </w:rPr>
        <w:t xml:space="preserve"> Электротехника и электроника: учебник / [Б.И.Петленко, Ю.М.Иньков, А.В.Крашенников и др].- М. : Издательский центр «Акаде</w:t>
      </w:r>
      <w:r w:rsidRPr="00A33006">
        <w:rPr>
          <w:color w:val="000000" w:themeColor="text1"/>
          <w:spacing w:val="-3"/>
          <w:sz w:val="24"/>
          <w:szCs w:val="24"/>
        </w:rPr>
        <w:t>мия», 2017</w:t>
      </w:r>
    </w:p>
    <w:p w:rsidR="00D72015" w:rsidRPr="00A33006" w:rsidRDefault="00F937CF">
      <w:pPr>
        <w:pStyle w:val="af4"/>
        <w:widowControl/>
        <w:numPr>
          <w:ilvl w:val="0"/>
          <w:numId w:val="43"/>
        </w:numPr>
        <w:shd w:val="clear" w:color="auto" w:fill="FFFFFF"/>
        <w:ind w:left="425" w:right="14"/>
        <w:contextualSpacing/>
        <w:jc w:val="both"/>
        <w:rPr>
          <w:color w:val="000000" w:themeColor="text1"/>
          <w:spacing w:val="-3"/>
          <w:sz w:val="24"/>
          <w:szCs w:val="24"/>
        </w:rPr>
      </w:pPr>
      <w:r w:rsidRPr="00A33006">
        <w:rPr>
          <w:color w:val="000000" w:themeColor="text1"/>
          <w:spacing w:val="-3"/>
          <w:sz w:val="24"/>
          <w:szCs w:val="24"/>
        </w:rPr>
        <w:t>Немцов М.В. Электротехника и электроника : учебник для студ. учреждений сред. проф. образования / М.В. Немцов, М.Л.Немцова. – М. : Издательский центр «Академия», 2017 – 480 с.</w:t>
      </w:r>
    </w:p>
    <w:p w:rsidR="00D72015" w:rsidRPr="00A33006" w:rsidRDefault="00F937CF">
      <w:pPr>
        <w:pStyle w:val="af4"/>
        <w:widowControl/>
        <w:numPr>
          <w:ilvl w:val="0"/>
          <w:numId w:val="43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5" w:right="14"/>
        <w:jc w:val="both"/>
        <w:rPr>
          <w:rFonts w:eastAsia="Calibri"/>
          <w:bCs/>
          <w:color w:val="000000" w:themeColor="text1"/>
          <w:sz w:val="24"/>
          <w:szCs w:val="24"/>
        </w:rPr>
      </w:pPr>
      <w:r w:rsidRPr="00A33006">
        <w:rPr>
          <w:rFonts w:eastAsia="Calibri"/>
          <w:bCs/>
          <w:color w:val="000000" w:themeColor="text1"/>
          <w:sz w:val="24"/>
          <w:szCs w:val="24"/>
        </w:rPr>
        <w:t>Демидов С.Э., О.Э Баксанский. Основы электротехники и электроники; Уч</w:t>
      </w:r>
      <w:r w:rsidRPr="00A33006">
        <w:rPr>
          <w:rFonts w:eastAsia="Calibri"/>
          <w:bCs/>
          <w:color w:val="000000" w:themeColor="text1"/>
          <w:sz w:val="24"/>
          <w:szCs w:val="24"/>
        </w:rPr>
        <w:t>ебное пособие для студентов образовательных учреждений среднего профессионального образования по непрофильным специальностям (соответствует ФГОС) Учебник – М.: Издание ЛЕНАНД, 2018</w:t>
      </w:r>
    </w:p>
    <w:p w:rsidR="00D72015" w:rsidRPr="00A33006" w:rsidRDefault="00F937CF">
      <w:pPr>
        <w:pStyle w:val="af4"/>
        <w:numPr>
          <w:ilvl w:val="0"/>
          <w:numId w:val="43"/>
        </w:numPr>
        <w:ind w:left="425" w:right="14"/>
        <w:rPr>
          <w:color w:val="000000" w:themeColor="text1"/>
          <w:sz w:val="24"/>
          <w:szCs w:val="24"/>
          <w:shd w:val="clear" w:color="auto" w:fill="FFFFFF"/>
        </w:rPr>
      </w:pPr>
      <w:r w:rsidRPr="00A33006">
        <w:rPr>
          <w:color w:val="000000" w:themeColor="text1"/>
          <w:sz w:val="24"/>
          <w:szCs w:val="24"/>
          <w:shd w:val="clear" w:color="auto" w:fill="FFFFFF"/>
        </w:rPr>
        <w:t>Электротехника и электроника: учебник / М.В. Гальперин. — 2-е изд. — Москва</w:t>
      </w:r>
      <w:r w:rsidRPr="00A33006">
        <w:rPr>
          <w:color w:val="000000" w:themeColor="text1"/>
          <w:sz w:val="24"/>
          <w:szCs w:val="24"/>
          <w:shd w:val="clear" w:color="auto" w:fill="FFFFFF"/>
        </w:rPr>
        <w:t xml:space="preserve">: ФОРУМ: ИНФРА-М, 2019. — 480 с. — (Среднее профессиональное образование). - Текст: электронный. - URL: Режим доступа: </w:t>
      </w:r>
      <w:hyperlink r:id="rId17" w:tooltip="http://znanium.com/catalog/product/987378" w:history="1">
        <w:r w:rsidR="00D72015" w:rsidRPr="00A33006">
          <w:rPr>
            <w:color w:val="000000" w:themeColor="text1"/>
            <w:sz w:val="24"/>
            <w:szCs w:val="24"/>
            <w:shd w:val="clear" w:color="auto" w:fill="FFFFFF"/>
          </w:rPr>
          <w:t>http://znanium.com/catalog/product/987378</w:t>
        </w:r>
      </w:hyperlink>
    </w:p>
    <w:p w:rsidR="00D72015" w:rsidRPr="00A33006" w:rsidRDefault="00F937CF">
      <w:pPr>
        <w:pStyle w:val="af4"/>
        <w:widowControl/>
        <w:numPr>
          <w:ilvl w:val="0"/>
          <w:numId w:val="43"/>
        </w:numPr>
        <w:shd w:val="clear" w:color="auto" w:fill="FFFFFF"/>
        <w:ind w:left="425" w:right="14"/>
        <w:contextualSpacing/>
        <w:jc w:val="both"/>
        <w:rPr>
          <w:color w:val="000000" w:themeColor="text1"/>
          <w:spacing w:val="-3"/>
          <w:sz w:val="24"/>
          <w:szCs w:val="24"/>
        </w:rPr>
      </w:pPr>
      <w:r w:rsidRPr="00A33006">
        <w:rPr>
          <w:color w:val="000000" w:themeColor="text1"/>
          <w:spacing w:val="-3"/>
          <w:sz w:val="24"/>
          <w:szCs w:val="24"/>
        </w:rPr>
        <w:t>Зайцев С.А. Технические измерения : учебник для студ. учреждений сред. проф. образования – М. : Издательский центр «Академия», 2018. – 368 с.</w:t>
      </w:r>
    </w:p>
    <w:p w:rsidR="00D72015" w:rsidRPr="00A33006" w:rsidRDefault="00F937CF">
      <w:pPr>
        <w:pStyle w:val="af4"/>
        <w:widowControl/>
        <w:numPr>
          <w:ilvl w:val="0"/>
          <w:numId w:val="43"/>
        </w:numPr>
        <w:shd w:val="clear" w:color="auto" w:fill="FFFFFF"/>
        <w:ind w:left="425" w:right="14"/>
        <w:contextualSpacing/>
        <w:jc w:val="both"/>
        <w:rPr>
          <w:color w:val="000000" w:themeColor="text1"/>
          <w:spacing w:val="-3"/>
          <w:sz w:val="24"/>
          <w:szCs w:val="24"/>
        </w:rPr>
      </w:pPr>
      <w:r w:rsidRPr="00A33006">
        <w:rPr>
          <w:color w:val="000000" w:themeColor="text1"/>
          <w:spacing w:val="-3"/>
          <w:sz w:val="24"/>
          <w:szCs w:val="24"/>
        </w:rPr>
        <w:lastRenderedPageBreak/>
        <w:t>Электротехника и электроника: учебник / [Б.И.Петленко, Ю.М.Иньков, А.В.Крашенников и др].- М. : Издательск</w:t>
      </w:r>
      <w:r w:rsidRPr="00A33006">
        <w:rPr>
          <w:color w:val="000000" w:themeColor="text1"/>
          <w:spacing w:val="-3"/>
          <w:sz w:val="24"/>
          <w:szCs w:val="24"/>
        </w:rPr>
        <w:t>ий центр «Академия», 2015</w:t>
      </w:r>
    </w:p>
    <w:p w:rsidR="00D72015" w:rsidRPr="00A33006" w:rsidRDefault="00F937CF">
      <w:pPr>
        <w:pStyle w:val="af4"/>
        <w:widowControl/>
        <w:numPr>
          <w:ilvl w:val="0"/>
          <w:numId w:val="43"/>
        </w:numPr>
        <w:shd w:val="clear" w:color="auto" w:fill="FFFFFF"/>
        <w:ind w:left="425" w:right="14"/>
        <w:contextualSpacing/>
        <w:jc w:val="both"/>
        <w:rPr>
          <w:color w:val="000000" w:themeColor="text1"/>
          <w:sz w:val="24"/>
          <w:szCs w:val="24"/>
        </w:rPr>
      </w:pPr>
      <w:r w:rsidRPr="00A33006">
        <w:rPr>
          <w:color w:val="000000" w:themeColor="text1"/>
          <w:spacing w:val="-5"/>
          <w:sz w:val="24"/>
          <w:szCs w:val="24"/>
        </w:rPr>
        <w:t xml:space="preserve">Единое окно доступа к образовательным ресурсам. Электронная библиотека </w:t>
      </w:r>
      <w:r w:rsidRPr="00A33006">
        <w:rPr>
          <w:color w:val="000000" w:themeColor="text1"/>
          <w:spacing w:val="-7"/>
          <w:sz w:val="24"/>
          <w:szCs w:val="24"/>
        </w:rPr>
        <w:t xml:space="preserve">[Электронный ресурс]. — Режим доступа: </w:t>
      </w:r>
      <w:r w:rsidRPr="00A33006">
        <w:rPr>
          <w:color w:val="000000" w:themeColor="text1"/>
          <w:spacing w:val="-7"/>
          <w:sz w:val="24"/>
          <w:szCs w:val="24"/>
          <w:u w:val="single"/>
          <w:lang w:val="en-US"/>
        </w:rPr>
        <w:t>http</w:t>
      </w:r>
      <w:r w:rsidRPr="00A33006">
        <w:rPr>
          <w:color w:val="000000" w:themeColor="text1"/>
          <w:spacing w:val="-7"/>
          <w:sz w:val="24"/>
          <w:szCs w:val="24"/>
          <w:u w:val="single"/>
        </w:rPr>
        <w:t>://</w:t>
      </w:r>
      <w:r w:rsidRPr="00A33006">
        <w:rPr>
          <w:color w:val="000000" w:themeColor="text1"/>
          <w:spacing w:val="-7"/>
          <w:sz w:val="24"/>
          <w:szCs w:val="24"/>
          <w:u w:val="single"/>
          <w:lang w:val="en-US"/>
        </w:rPr>
        <w:t>window</w:t>
      </w:r>
      <w:r w:rsidRPr="00A33006">
        <w:rPr>
          <w:color w:val="000000" w:themeColor="text1"/>
          <w:spacing w:val="-7"/>
          <w:sz w:val="24"/>
          <w:szCs w:val="24"/>
          <w:u w:val="single"/>
        </w:rPr>
        <w:t>.</w:t>
      </w:r>
      <w:r w:rsidRPr="00A33006">
        <w:rPr>
          <w:color w:val="000000" w:themeColor="text1"/>
          <w:spacing w:val="-7"/>
          <w:sz w:val="24"/>
          <w:szCs w:val="24"/>
          <w:u w:val="single"/>
          <w:lang w:val="en-US"/>
        </w:rPr>
        <w:t>edu</w:t>
      </w:r>
      <w:r w:rsidRPr="00A33006">
        <w:rPr>
          <w:color w:val="000000" w:themeColor="text1"/>
          <w:spacing w:val="-7"/>
          <w:sz w:val="24"/>
          <w:szCs w:val="24"/>
          <w:u w:val="single"/>
        </w:rPr>
        <w:t>.</w:t>
      </w:r>
      <w:r w:rsidRPr="00A33006">
        <w:rPr>
          <w:color w:val="000000" w:themeColor="text1"/>
          <w:spacing w:val="-7"/>
          <w:sz w:val="24"/>
          <w:szCs w:val="24"/>
          <w:u w:val="single"/>
          <w:lang w:val="en-US"/>
        </w:rPr>
        <w:t>ru</w:t>
      </w:r>
      <w:r w:rsidRPr="00A33006">
        <w:rPr>
          <w:color w:val="000000" w:themeColor="text1"/>
          <w:spacing w:val="-7"/>
          <w:sz w:val="24"/>
          <w:szCs w:val="24"/>
          <w:u w:val="single"/>
        </w:rPr>
        <w:t>/</w:t>
      </w:r>
      <w:r w:rsidRPr="00A33006">
        <w:rPr>
          <w:color w:val="000000" w:themeColor="text1"/>
          <w:spacing w:val="-7"/>
          <w:sz w:val="24"/>
          <w:szCs w:val="24"/>
          <w:u w:val="single"/>
          <w:lang w:val="en-US"/>
        </w:rPr>
        <w:t>window</w:t>
      </w:r>
      <w:r w:rsidRPr="00A33006">
        <w:rPr>
          <w:color w:val="000000" w:themeColor="text1"/>
          <w:spacing w:val="-7"/>
          <w:sz w:val="24"/>
          <w:szCs w:val="24"/>
          <w:u w:val="single"/>
        </w:rPr>
        <w:t>,</w:t>
      </w:r>
      <w:r w:rsidRPr="00A33006">
        <w:rPr>
          <w:color w:val="000000" w:themeColor="text1"/>
          <w:spacing w:val="-7"/>
          <w:sz w:val="24"/>
          <w:szCs w:val="24"/>
        </w:rPr>
        <w:t xml:space="preserve"> свободный. — Загл. с экрана.</w:t>
      </w:r>
    </w:p>
    <w:p w:rsidR="00D72015" w:rsidRPr="00A33006" w:rsidRDefault="00F937CF">
      <w:pPr>
        <w:pStyle w:val="af4"/>
        <w:numPr>
          <w:ilvl w:val="0"/>
          <w:numId w:val="43"/>
        </w:numPr>
        <w:shd w:val="clear" w:color="auto" w:fill="FFFFFF"/>
        <w:tabs>
          <w:tab w:val="left" w:pos="979"/>
        </w:tabs>
        <w:spacing w:before="38"/>
        <w:ind w:left="425" w:right="14"/>
        <w:jc w:val="both"/>
        <w:rPr>
          <w:color w:val="000000" w:themeColor="text1"/>
          <w:spacing w:val="-17"/>
          <w:sz w:val="24"/>
          <w:szCs w:val="24"/>
        </w:rPr>
      </w:pPr>
      <w:r w:rsidRPr="00A33006">
        <w:rPr>
          <w:color w:val="000000" w:themeColor="text1"/>
          <w:spacing w:val="-5"/>
          <w:sz w:val="24"/>
          <w:szCs w:val="24"/>
        </w:rPr>
        <w:t xml:space="preserve">Российская национальная библиотека [Электронный ресурс]. — </w:t>
      </w:r>
      <w:r w:rsidRPr="00A33006">
        <w:rPr>
          <w:color w:val="000000" w:themeColor="text1"/>
          <w:spacing w:val="-5"/>
          <w:sz w:val="24"/>
          <w:szCs w:val="24"/>
        </w:rPr>
        <w:t>Режим доступа:</w:t>
      </w:r>
      <w:r w:rsidRPr="00A33006">
        <w:rPr>
          <w:color w:val="000000" w:themeColor="text1"/>
          <w:spacing w:val="-5"/>
          <w:sz w:val="24"/>
          <w:szCs w:val="24"/>
        </w:rPr>
        <w:br/>
      </w:r>
      <w:r w:rsidRPr="00A33006">
        <w:rPr>
          <w:color w:val="000000" w:themeColor="text1"/>
          <w:spacing w:val="-5"/>
          <w:sz w:val="24"/>
          <w:szCs w:val="24"/>
          <w:lang w:val="en-US"/>
        </w:rPr>
        <w:t>http</w:t>
      </w:r>
      <w:r w:rsidRPr="00A33006">
        <w:rPr>
          <w:color w:val="000000" w:themeColor="text1"/>
          <w:spacing w:val="-5"/>
          <w:sz w:val="24"/>
          <w:szCs w:val="24"/>
        </w:rPr>
        <w:t xml:space="preserve">:// </w:t>
      </w:r>
      <w:r w:rsidRPr="00A33006">
        <w:rPr>
          <w:color w:val="000000" w:themeColor="text1"/>
          <w:spacing w:val="-5"/>
          <w:sz w:val="24"/>
          <w:szCs w:val="24"/>
          <w:lang w:val="en-US"/>
        </w:rPr>
        <w:t>nlr</w:t>
      </w:r>
      <w:r w:rsidRPr="00A33006">
        <w:rPr>
          <w:color w:val="000000" w:themeColor="text1"/>
          <w:spacing w:val="-5"/>
          <w:sz w:val="24"/>
          <w:szCs w:val="24"/>
        </w:rPr>
        <w:t>.</w:t>
      </w:r>
      <w:r w:rsidRPr="00A33006">
        <w:rPr>
          <w:color w:val="000000" w:themeColor="text1"/>
          <w:spacing w:val="-5"/>
          <w:sz w:val="24"/>
          <w:szCs w:val="24"/>
          <w:lang w:val="en-US"/>
        </w:rPr>
        <w:t>ru</w:t>
      </w:r>
      <w:r w:rsidRPr="00A33006">
        <w:rPr>
          <w:color w:val="000000" w:themeColor="text1"/>
          <w:spacing w:val="-5"/>
          <w:sz w:val="24"/>
          <w:szCs w:val="24"/>
        </w:rPr>
        <w:t>/</w:t>
      </w:r>
      <w:r w:rsidRPr="00A33006">
        <w:rPr>
          <w:color w:val="000000" w:themeColor="text1"/>
          <w:spacing w:val="-5"/>
          <w:sz w:val="24"/>
          <w:szCs w:val="24"/>
          <w:lang w:val="en-US"/>
        </w:rPr>
        <w:t>lawcenter</w:t>
      </w:r>
      <w:r w:rsidRPr="00A33006">
        <w:rPr>
          <w:color w:val="000000" w:themeColor="text1"/>
          <w:spacing w:val="-5"/>
          <w:sz w:val="24"/>
          <w:szCs w:val="24"/>
        </w:rPr>
        <w:t>, свободный. — Загл. с экрана.</w:t>
      </w:r>
    </w:p>
    <w:p w:rsidR="00D72015" w:rsidRPr="00A33006" w:rsidRDefault="00F937CF">
      <w:pPr>
        <w:pStyle w:val="af4"/>
        <w:numPr>
          <w:ilvl w:val="0"/>
          <w:numId w:val="43"/>
        </w:numPr>
        <w:shd w:val="clear" w:color="auto" w:fill="FFFFFF"/>
        <w:tabs>
          <w:tab w:val="left" w:pos="979"/>
        </w:tabs>
        <w:spacing w:before="19"/>
        <w:ind w:left="425" w:right="14"/>
        <w:jc w:val="both"/>
        <w:rPr>
          <w:color w:val="000000" w:themeColor="text1"/>
          <w:spacing w:val="-4"/>
          <w:sz w:val="24"/>
          <w:szCs w:val="24"/>
        </w:rPr>
      </w:pPr>
      <w:r w:rsidRPr="00A33006">
        <w:rPr>
          <w:color w:val="000000" w:themeColor="text1"/>
          <w:spacing w:val="5"/>
          <w:sz w:val="24"/>
          <w:szCs w:val="24"/>
        </w:rPr>
        <w:t>Рос Кодекс.  Кодексы и Законы РФ 2018  [Электронный ресурс].— Режим</w:t>
      </w:r>
      <w:r w:rsidRPr="00A33006">
        <w:rPr>
          <w:color w:val="000000" w:themeColor="text1"/>
          <w:spacing w:val="5"/>
          <w:sz w:val="24"/>
          <w:szCs w:val="24"/>
        </w:rPr>
        <w:br/>
      </w:r>
      <w:r w:rsidRPr="00A33006">
        <w:rPr>
          <w:color w:val="000000" w:themeColor="text1"/>
          <w:spacing w:val="-5"/>
          <w:sz w:val="24"/>
          <w:szCs w:val="24"/>
        </w:rPr>
        <w:t xml:space="preserve">доступа: </w:t>
      </w:r>
      <w:r w:rsidRPr="00A33006">
        <w:rPr>
          <w:color w:val="000000" w:themeColor="text1"/>
          <w:spacing w:val="-5"/>
          <w:sz w:val="24"/>
          <w:szCs w:val="24"/>
          <w:u w:val="single"/>
          <w:lang w:val="en-US"/>
        </w:rPr>
        <w:t>http</w:t>
      </w:r>
      <w:r w:rsidRPr="00A33006">
        <w:rPr>
          <w:color w:val="000000" w:themeColor="text1"/>
          <w:spacing w:val="-5"/>
          <w:sz w:val="24"/>
          <w:szCs w:val="24"/>
          <w:u w:val="single"/>
        </w:rPr>
        <w:t>://</w:t>
      </w:r>
      <w:r w:rsidRPr="00A33006">
        <w:rPr>
          <w:color w:val="000000" w:themeColor="text1"/>
          <w:spacing w:val="-5"/>
          <w:sz w:val="24"/>
          <w:szCs w:val="24"/>
          <w:u w:val="single"/>
          <w:lang w:val="en-US"/>
        </w:rPr>
        <w:t>www</w:t>
      </w:r>
      <w:r w:rsidRPr="00A33006">
        <w:rPr>
          <w:color w:val="000000" w:themeColor="text1"/>
          <w:spacing w:val="-5"/>
          <w:sz w:val="24"/>
          <w:szCs w:val="24"/>
          <w:u w:val="single"/>
        </w:rPr>
        <w:t>.</w:t>
      </w:r>
      <w:r w:rsidRPr="00A33006">
        <w:rPr>
          <w:color w:val="000000" w:themeColor="text1"/>
          <w:spacing w:val="-5"/>
          <w:sz w:val="24"/>
          <w:szCs w:val="24"/>
          <w:u w:val="single"/>
          <w:lang w:val="en-US"/>
        </w:rPr>
        <w:t>roskodeks</w:t>
      </w:r>
      <w:r w:rsidRPr="00A33006">
        <w:rPr>
          <w:color w:val="000000" w:themeColor="text1"/>
          <w:spacing w:val="-5"/>
          <w:sz w:val="24"/>
          <w:szCs w:val="24"/>
          <w:u w:val="single"/>
        </w:rPr>
        <w:t>.</w:t>
      </w:r>
      <w:r w:rsidRPr="00A33006">
        <w:rPr>
          <w:color w:val="000000" w:themeColor="text1"/>
          <w:spacing w:val="-5"/>
          <w:sz w:val="24"/>
          <w:szCs w:val="24"/>
          <w:u w:val="single"/>
          <w:lang w:val="en-US"/>
        </w:rPr>
        <w:t>ru</w:t>
      </w:r>
      <w:r w:rsidRPr="00A33006">
        <w:rPr>
          <w:color w:val="000000" w:themeColor="text1"/>
          <w:spacing w:val="-5"/>
          <w:sz w:val="24"/>
          <w:szCs w:val="24"/>
          <w:u w:val="single"/>
        </w:rPr>
        <w:t>,</w:t>
      </w:r>
      <w:r w:rsidRPr="00A33006">
        <w:rPr>
          <w:color w:val="000000" w:themeColor="text1"/>
          <w:spacing w:val="-5"/>
          <w:sz w:val="24"/>
          <w:szCs w:val="24"/>
        </w:rPr>
        <w:t xml:space="preserve"> свободный. — Загл. с экрана.</w:t>
      </w:r>
    </w:p>
    <w:p w:rsidR="00D72015" w:rsidRPr="00A33006" w:rsidRDefault="00F937CF">
      <w:pPr>
        <w:pStyle w:val="af4"/>
        <w:numPr>
          <w:ilvl w:val="0"/>
          <w:numId w:val="43"/>
        </w:numPr>
        <w:shd w:val="clear" w:color="auto" w:fill="FFFFFF"/>
        <w:tabs>
          <w:tab w:val="left" w:pos="979"/>
        </w:tabs>
        <w:spacing w:before="19"/>
        <w:ind w:left="425" w:right="14"/>
        <w:jc w:val="both"/>
        <w:rPr>
          <w:color w:val="000000" w:themeColor="text1"/>
          <w:spacing w:val="-4"/>
          <w:sz w:val="24"/>
          <w:szCs w:val="24"/>
        </w:rPr>
      </w:pPr>
      <w:r w:rsidRPr="00A33006">
        <w:rPr>
          <w:color w:val="000000" w:themeColor="text1"/>
          <w:spacing w:val="-6"/>
          <w:sz w:val="24"/>
          <w:szCs w:val="24"/>
        </w:rPr>
        <w:t>Электронные библиотеки России /</w:t>
      </w:r>
      <w:r w:rsidRPr="00A33006">
        <w:rPr>
          <w:color w:val="000000" w:themeColor="text1"/>
          <w:spacing w:val="-6"/>
          <w:sz w:val="24"/>
          <w:szCs w:val="24"/>
          <w:lang w:val="en-US"/>
        </w:rPr>
        <w:t>pdf</w:t>
      </w:r>
      <w:r w:rsidRPr="00A33006">
        <w:rPr>
          <w:color w:val="000000" w:themeColor="text1"/>
          <w:spacing w:val="-6"/>
          <w:sz w:val="24"/>
          <w:szCs w:val="24"/>
        </w:rPr>
        <w:t xml:space="preserve"> учебники студентам [Электронный ресурс]. — </w:t>
      </w:r>
      <w:r w:rsidRPr="00A33006">
        <w:rPr>
          <w:color w:val="000000" w:themeColor="text1"/>
          <w:spacing w:val="-5"/>
          <w:sz w:val="24"/>
          <w:szCs w:val="24"/>
        </w:rPr>
        <w:t>Режим доступа :</w:t>
      </w:r>
      <w:r w:rsidRPr="00A33006">
        <w:rPr>
          <w:color w:val="000000" w:themeColor="text1"/>
          <w:spacing w:val="-5"/>
          <w:sz w:val="24"/>
          <w:szCs w:val="24"/>
          <w:u w:val="single"/>
          <w:lang w:val="en-US"/>
        </w:rPr>
        <w:t>http</w:t>
      </w:r>
      <w:r w:rsidRPr="00A33006">
        <w:rPr>
          <w:color w:val="000000" w:themeColor="text1"/>
          <w:spacing w:val="-5"/>
          <w:sz w:val="24"/>
          <w:szCs w:val="24"/>
          <w:u w:val="single"/>
        </w:rPr>
        <w:t>://</w:t>
      </w:r>
      <w:r w:rsidRPr="00A33006">
        <w:rPr>
          <w:color w:val="000000" w:themeColor="text1"/>
          <w:spacing w:val="-5"/>
          <w:sz w:val="24"/>
          <w:szCs w:val="24"/>
          <w:u w:val="single"/>
          <w:lang w:val="en-US"/>
        </w:rPr>
        <w:t>www</w:t>
      </w:r>
      <w:r w:rsidRPr="00A33006">
        <w:rPr>
          <w:color w:val="000000" w:themeColor="text1"/>
          <w:spacing w:val="-5"/>
          <w:sz w:val="24"/>
          <w:szCs w:val="24"/>
          <w:u w:val="single"/>
        </w:rPr>
        <w:t>.</w:t>
      </w:r>
      <w:r w:rsidRPr="00A33006">
        <w:rPr>
          <w:color w:val="000000" w:themeColor="text1"/>
          <w:spacing w:val="-5"/>
          <w:sz w:val="24"/>
          <w:szCs w:val="24"/>
          <w:u w:val="single"/>
          <w:lang w:val="en-US"/>
        </w:rPr>
        <w:t>gaudeamus</w:t>
      </w:r>
      <w:r w:rsidRPr="00A33006">
        <w:rPr>
          <w:color w:val="000000" w:themeColor="text1"/>
          <w:spacing w:val="-5"/>
          <w:sz w:val="24"/>
          <w:szCs w:val="24"/>
          <w:u w:val="single"/>
        </w:rPr>
        <w:t>.</w:t>
      </w:r>
      <w:r w:rsidRPr="00A33006">
        <w:rPr>
          <w:color w:val="000000" w:themeColor="text1"/>
          <w:spacing w:val="-5"/>
          <w:sz w:val="24"/>
          <w:szCs w:val="24"/>
          <w:u w:val="single"/>
          <w:lang w:val="en-US"/>
        </w:rPr>
        <w:t>omskcity</w:t>
      </w:r>
      <w:r w:rsidRPr="00A33006">
        <w:rPr>
          <w:color w:val="000000" w:themeColor="text1"/>
          <w:spacing w:val="-5"/>
          <w:sz w:val="24"/>
          <w:szCs w:val="24"/>
          <w:u w:val="single"/>
        </w:rPr>
        <w:t>.</w:t>
      </w:r>
      <w:r w:rsidRPr="00A33006">
        <w:rPr>
          <w:color w:val="000000" w:themeColor="text1"/>
          <w:spacing w:val="-5"/>
          <w:sz w:val="24"/>
          <w:szCs w:val="24"/>
          <w:u w:val="single"/>
          <w:lang w:val="en-US"/>
        </w:rPr>
        <w:t>com</w:t>
      </w:r>
      <w:r w:rsidRPr="00A33006">
        <w:rPr>
          <w:color w:val="000000" w:themeColor="text1"/>
          <w:spacing w:val="-5"/>
          <w:sz w:val="24"/>
          <w:szCs w:val="24"/>
          <w:u w:val="single"/>
        </w:rPr>
        <w:t>/</w:t>
      </w:r>
      <w:r w:rsidRPr="00A33006">
        <w:rPr>
          <w:color w:val="000000" w:themeColor="text1"/>
          <w:spacing w:val="-5"/>
          <w:sz w:val="24"/>
          <w:szCs w:val="24"/>
          <w:u w:val="single"/>
          <w:lang w:val="en-US"/>
        </w:rPr>
        <w:t>mvPDFJibrary</w:t>
      </w:r>
      <w:r w:rsidRPr="00A33006">
        <w:rPr>
          <w:color w:val="000000" w:themeColor="text1"/>
          <w:spacing w:val="-5"/>
          <w:sz w:val="24"/>
          <w:szCs w:val="24"/>
          <w:u w:val="single"/>
        </w:rPr>
        <w:t>.</w:t>
      </w:r>
      <w:r w:rsidRPr="00A33006">
        <w:rPr>
          <w:color w:val="000000" w:themeColor="text1"/>
          <w:spacing w:val="-5"/>
          <w:sz w:val="24"/>
          <w:szCs w:val="24"/>
          <w:u w:val="single"/>
          <w:lang w:val="en-US"/>
        </w:rPr>
        <w:t>html</w:t>
      </w:r>
      <w:r w:rsidRPr="00A33006">
        <w:rPr>
          <w:color w:val="000000" w:themeColor="text1"/>
          <w:spacing w:val="-5"/>
          <w:sz w:val="24"/>
          <w:szCs w:val="24"/>
          <w:u w:val="single"/>
        </w:rPr>
        <w:t>,</w:t>
      </w:r>
      <w:r w:rsidRPr="00A33006">
        <w:rPr>
          <w:color w:val="000000" w:themeColor="text1"/>
          <w:spacing w:val="-5"/>
          <w:sz w:val="24"/>
          <w:szCs w:val="24"/>
        </w:rPr>
        <w:t xml:space="preserve"> свободный. — </w:t>
      </w:r>
      <w:r w:rsidRPr="00A33006">
        <w:rPr>
          <w:color w:val="000000" w:themeColor="text1"/>
          <w:spacing w:val="-6"/>
          <w:sz w:val="24"/>
          <w:szCs w:val="24"/>
        </w:rPr>
        <w:t>Загл. с экрана</w:t>
      </w:r>
    </w:p>
    <w:p w:rsidR="00D72015" w:rsidRPr="00A33006" w:rsidRDefault="00F937CF">
      <w:pPr>
        <w:pStyle w:val="af4"/>
        <w:widowControl/>
        <w:numPr>
          <w:ilvl w:val="0"/>
          <w:numId w:val="43"/>
        </w:numPr>
        <w:shd w:val="clear" w:color="auto" w:fill="FFFFFF"/>
        <w:spacing w:after="100" w:afterAutospacing="1"/>
        <w:ind w:left="425" w:right="14"/>
        <w:jc w:val="both"/>
        <w:outlineLvl w:val="1"/>
        <w:rPr>
          <w:bCs/>
          <w:color w:val="000000" w:themeColor="text1"/>
          <w:sz w:val="24"/>
          <w:szCs w:val="24"/>
        </w:rPr>
      </w:pPr>
      <w:r w:rsidRPr="00A33006">
        <w:rPr>
          <w:bCs/>
          <w:color w:val="000000" w:themeColor="text1"/>
          <w:sz w:val="24"/>
          <w:szCs w:val="24"/>
        </w:rPr>
        <w:t xml:space="preserve">Мир ПК [Электронный ресурс], Издательство «Открытые системы». –М. : 2016- 2021, - форма доступа: /pcworld/ </w:t>
      </w:r>
      <w:r w:rsidRPr="00A33006">
        <w:rPr>
          <w:bCs/>
          <w:color w:val="000000" w:themeColor="text1"/>
          <w:sz w:val="24"/>
          <w:szCs w:val="24"/>
        </w:rPr>
        <w:t>свободная.</w:t>
      </w:r>
    </w:p>
    <w:p w:rsidR="00D72015" w:rsidRPr="00A33006" w:rsidRDefault="00F937CF">
      <w:pPr>
        <w:pStyle w:val="af4"/>
        <w:widowControl/>
        <w:numPr>
          <w:ilvl w:val="0"/>
          <w:numId w:val="43"/>
        </w:numPr>
        <w:shd w:val="clear" w:color="auto" w:fill="FFFFFF"/>
        <w:spacing w:before="100" w:beforeAutospacing="1" w:after="100" w:afterAutospacing="1"/>
        <w:ind w:left="425" w:right="14"/>
        <w:jc w:val="both"/>
        <w:outlineLvl w:val="1"/>
        <w:rPr>
          <w:bCs/>
          <w:color w:val="000000" w:themeColor="text1"/>
          <w:sz w:val="24"/>
          <w:szCs w:val="24"/>
        </w:rPr>
      </w:pPr>
      <w:r w:rsidRPr="00A33006">
        <w:rPr>
          <w:bCs/>
          <w:color w:val="000000" w:themeColor="text1"/>
          <w:sz w:val="24"/>
          <w:szCs w:val="24"/>
        </w:rPr>
        <w:t>«Электроника и схемотехника», [Электронный ресурс] - Издательство «Открытые системы». –М. : 2016- 2017, - форма доступа: /demoversia/book/index.htm свободная</w:t>
      </w:r>
    </w:p>
    <w:p w:rsidR="00D72015" w:rsidRPr="00A33006" w:rsidRDefault="00F937CF">
      <w:pPr>
        <w:pStyle w:val="af4"/>
        <w:widowControl/>
        <w:numPr>
          <w:ilvl w:val="0"/>
          <w:numId w:val="43"/>
        </w:numPr>
        <w:shd w:val="clear" w:color="auto" w:fill="FFFFFF"/>
        <w:spacing w:before="100" w:beforeAutospacing="1" w:after="100" w:afterAutospacing="1"/>
        <w:ind w:left="425" w:right="14"/>
        <w:outlineLvl w:val="1"/>
        <w:rPr>
          <w:bCs/>
          <w:color w:val="000000" w:themeColor="text1"/>
          <w:sz w:val="24"/>
          <w:szCs w:val="24"/>
        </w:rPr>
      </w:pPr>
      <w:r w:rsidRPr="00A33006">
        <w:rPr>
          <w:bCs/>
          <w:color w:val="000000" w:themeColor="text1"/>
          <w:sz w:val="24"/>
          <w:szCs w:val="24"/>
        </w:rPr>
        <w:t xml:space="preserve">Ванюшин Михаил Мультимедийный курс «В мир электричества как в первый раз». 2019 </w:t>
      </w:r>
    </w:p>
    <w:p w:rsidR="00D72015" w:rsidRPr="00A33006" w:rsidRDefault="00F937CF">
      <w:pPr>
        <w:pStyle w:val="af4"/>
        <w:widowControl/>
        <w:numPr>
          <w:ilvl w:val="0"/>
          <w:numId w:val="43"/>
        </w:numPr>
        <w:shd w:val="clear" w:color="auto" w:fill="FFFFFF"/>
        <w:spacing w:before="100" w:beforeAutospacing="1" w:after="100" w:afterAutospacing="1"/>
        <w:ind w:left="425" w:right="14"/>
        <w:rPr>
          <w:color w:val="000000" w:themeColor="text1"/>
          <w:sz w:val="24"/>
          <w:szCs w:val="24"/>
        </w:rPr>
      </w:pPr>
      <w:r w:rsidRPr="00A33006">
        <w:rPr>
          <w:color w:val="000000" w:themeColor="text1"/>
          <w:sz w:val="24"/>
          <w:szCs w:val="24"/>
        </w:rPr>
        <w:t xml:space="preserve">Общая </w:t>
      </w:r>
      <w:r w:rsidRPr="00A33006">
        <w:rPr>
          <w:color w:val="000000" w:themeColor="text1"/>
          <w:sz w:val="24"/>
          <w:szCs w:val="24"/>
        </w:rPr>
        <w:t>Электротехника и электроника. Электронный учебник. /</w:t>
      </w:r>
      <w:r w:rsidRPr="00A33006">
        <w:rPr>
          <w:color w:val="000000" w:themeColor="text1"/>
          <w:sz w:val="24"/>
          <w:szCs w:val="24"/>
          <w:lang w:val="en-US"/>
        </w:rPr>
        <w:t>education</w:t>
      </w:r>
      <w:r w:rsidRPr="00A33006">
        <w:rPr>
          <w:color w:val="000000" w:themeColor="text1"/>
          <w:sz w:val="24"/>
          <w:szCs w:val="24"/>
        </w:rPr>
        <w:t>/</w:t>
      </w:r>
      <w:r w:rsidRPr="00A33006">
        <w:rPr>
          <w:color w:val="000000" w:themeColor="text1"/>
          <w:sz w:val="24"/>
          <w:szCs w:val="24"/>
          <w:lang w:val="en-US"/>
        </w:rPr>
        <w:t>matusko</w:t>
      </w:r>
      <w:r w:rsidRPr="00A33006">
        <w:rPr>
          <w:color w:val="000000" w:themeColor="text1"/>
          <w:sz w:val="24"/>
          <w:szCs w:val="24"/>
        </w:rPr>
        <w:t>/</w:t>
      </w:r>
      <w:r w:rsidRPr="00A33006">
        <w:rPr>
          <w:color w:val="000000" w:themeColor="text1"/>
          <w:sz w:val="24"/>
          <w:szCs w:val="24"/>
          <w:lang w:val="en-US"/>
        </w:rPr>
        <w:t>contents</w:t>
      </w:r>
      <w:r w:rsidRPr="00A33006">
        <w:rPr>
          <w:color w:val="000000" w:themeColor="text1"/>
          <w:sz w:val="24"/>
          <w:szCs w:val="24"/>
        </w:rPr>
        <w:t>_</w:t>
      </w:r>
      <w:r w:rsidRPr="00A33006">
        <w:rPr>
          <w:color w:val="000000" w:themeColor="text1"/>
          <w:sz w:val="24"/>
          <w:szCs w:val="24"/>
          <w:lang w:val="en-US"/>
        </w:rPr>
        <w:t>m</w:t>
      </w:r>
      <w:r w:rsidRPr="00A33006">
        <w:rPr>
          <w:color w:val="000000" w:themeColor="text1"/>
          <w:sz w:val="24"/>
          <w:szCs w:val="24"/>
        </w:rPr>
        <w:t>.</w:t>
      </w:r>
      <w:r w:rsidRPr="00A33006">
        <w:rPr>
          <w:color w:val="000000" w:themeColor="text1"/>
          <w:sz w:val="24"/>
          <w:szCs w:val="24"/>
          <w:lang w:val="en-US"/>
        </w:rPr>
        <w:t>html</w:t>
      </w:r>
    </w:p>
    <w:p w:rsidR="00D72015" w:rsidRPr="00A33006" w:rsidRDefault="00F937CF">
      <w:pPr>
        <w:pStyle w:val="af4"/>
        <w:widowControl/>
        <w:numPr>
          <w:ilvl w:val="0"/>
          <w:numId w:val="43"/>
        </w:numPr>
        <w:tabs>
          <w:tab w:val="left" w:pos="284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5" w:right="14"/>
        <w:jc w:val="both"/>
        <w:rPr>
          <w:color w:val="000000" w:themeColor="text1"/>
          <w:sz w:val="24"/>
          <w:szCs w:val="24"/>
        </w:rPr>
      </w:pPr>
      <w:r w:rsidRPr="00A33006">
        <w:rPr>
          <w:color w:val="000000" w:themeColor="text1"/>
          <w:sz w:val="24"/>
          <w:szCs w:val="24"/>
        </w:rPr>
        <w:t xml:space="preserve">Единое окно доступа к образовательным ресурсам. Электронная библиотека [Электронный ресурс]. — Режим доступа: </w:t>
      </w:r>
      <w:hyperlink r:id="rId18" w:tooltip="http://window.edu.ru/window" w:history="1">
        <w:r w:rsidR="00D72015" w:rsidRPr="00A33006">
          <w:rPr>
            <w:rStyle w:val="afc"/>
            <w:color w:val="000000" w:themeColor="text1"/>
            <w:sz w:val="24"/>
            <w:szCs w:val="24"/>
          </w:rPr>
          <w:t>http://window.edu.ru/window</w:t>
        </w:r>
      </w:hyperlink>
      <w:r w:rsidRPr="00A33006">
        <w:rPr>
          <w:color w:val="000000" w:themeColor="text1"/>
          <w:sz w:val="24"/>
          <w:szCs w:val="24"/>
        </w:rPr>
        <w:t>, свободный. — Загл. с экрана.</w:t>
      </w:r>
    </w:p>
    <w:p w:rsidR="00D72015" w:rsidRPr="00A33006" w:rsidRDefault="00F937CF">
      <w:pPr>
        <w:pStyle w:val="af4"/>
        <w:widowControl/>
        <w:numPr>
          <w:ilvl w:val="0"/>
          <w:numId w:val="43"/>
        </w:numPr>
        <w:tabs>
          <w:tab w:val="left" w:pos="284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5" w:right="14"/>
        <w:jc w:val="both"/>
        <w:rPr>
          <w:color w:val="000000" w:themeColor="text1"/>
          <w:sz w:val="24"/>
          <w:szCs w:val="24"/>
        </w:rPr>
      </w:pPr>
      <w:r w:rsidRPr="00A33006">
        <w:rPr>
          <w:color w:val="000000" w:themeColor="text1"/>
          <w:sz w:val="24"/>
          <w:szCs w:val="24"/>
        </w:rPr>
        <w:t>Российская национальная библиотека [Электронный ресурс]. — Режим доступа: http:// nlr.ru/lawcenter, свободный. — Загл. с экра</w:t>
      </w:r>
      <w:r w:rsidRPr="00A33006">
        <w:rPr>
          <w:color w:val="000000" w:themeColor="text1"/>
          <w:sz w:val="24"/>
          <w:szCs w:val="24"/>
        </w:rPr>
        <w:t>на.</w:t>
      </w:r>
    </w:p>
    <w:p w:rsidR="00D72015" w:rsidRPr="00A33006" w:rsidRDefault="00F937CF">
      <w:pPr>
        <w:pStyle w:val="af4"/>
        <w:widowControl/>
        <w:numPr>
          <w:ilvl w:val="0"/>
          <w:numId w:val="43"/>
        </w:numPr>
        <w:tabs>
          <w:tab w:val="left" w:pos="284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5" w:right="14"/>
        <w:jc w:val="both"/>
        <w:rPr>
          <w:color w:val="000000" w:themeColor="text1"/>
          <w:sz w:val="24"/>
          <w:szCs w:val="24"/>
        </w:rPr>
      </w:pPr>
      <w:r w:rsidRPr="00A33006">
        <w:rPr>
          <w:color w:val="000000" w:themeColor="text1"/>
          <w:sz w:val="24"/>
          <w:szCs w:val="24"/>
        </w:rPr>
        <w:t xml:space="preserve">Электронные библиотеки России /pdf учебники студентам [Электронный ресурс]. — Режим доступа : </w:t>
      </w:r>
      <w:hyperlink r:id="rId19" w:tooltip="http://www.gaudeamus.omskcity.com/my_PDF_library.html" w:history="1">
        <w:r w:rsidR="00D72015" w:rsidRPr="00A33006">
          <w:rPr>
            <w:rStyle w:val="afc"/>
            <w:color w:val="000000" w:themeColor="text1"/>
            <w:sz w:val="24"/>
            <w:szCs w:val="24"/>
          </w:rPr>
          <w:t>http://www.gaudeamus.omskcity.com/my_PDF_library.html</w:t>
        </w:r>
      </w:hyperlink>
      <w:r w:rsidRPr="00A33006">
        <w:rPr>
          <w:color w:val="000000" w:themeColor="text1"/>
          <w:sz w:val="24"/>
          <w:szCs w:val="24"/>
        </w:rPr>
        <w:t>, свободный. — Загл. с экрана.</w:t>
      </w:r>
    </w:p>
    <w:p w:rsidR="00D72015" w:rsidRPr="00A33006" w:rsidRDefault="00D72015">
      <w:pPr>
        <w:spacing w:line="276" w:lineRule="auto"/>
        <w:rPr>
          <w:color w:val="000000" w:themeColor="text1"/>
        </w:rPr>
      </w:pPr>
    </w:p>
    <w:p w:rsidR="00AF1A5D" w:rsidRPr="00A33006" w:rsidRDefault="00AF1A5D">
      <w:pPr>
        <w:spacing w:line="276" w:lineRule="auto"/>
        <w:rPr>
          <w:color w:val="000000" w:themeColor="text1"/>
        </w:rPr>
        <w:sectPr w:rsidR="00AF1A5D" w:rsidRPr="00A33006">
          <w:footerReference w:type="default" r:id="rId20"/>
          <w:pgSz w:w="11910" w:h="16840"/>
          <w:pgMar w:top="1040" w:right="900" w:bottom="1440" w:left="920" w:header="0" w:footer="508" w:gutter="0"/>
          <w:cols w:space="720"/>
          <w:docGrid w:linePitch="360"/>
        </w:sectPr>
      </w:pPr>
    </w:p>
    <w:p w:rsidR="00D72015" w:rsidRPr="00A33006" w:rsidRDefault="00F937CF">
      <w:pPr>
        <w:contextualSpacing/>
        <w:jc w:val="center"/>
        <w:rPr>
          <w:b/>
          <w:bCs/>
          <w:color w:val="000000" w:themeColor="text1"/>
          <w:sz w:val="24"/>
          <w:szCs w:val="24"/>
        </w:rPr>
      </w:pPr>
      <w:r w:rsidRPr="00A33006">
        <w:rPr>
          <w:b/>
          <w:color w:val="000000" w:themeColor="text1"/>
          <w:sz w:val="24"/>
          <w:szCs w:val="24"/>
        </w:rPr>
        <w:lastRenderedPageBreak/>
        <w:t>4. КОНТРОЛЬ И ОЦЕНКА РЕЗУЛЬТАТОВ ОСВОЕНИЯ УЧЕБНОЙ ДИСЦИПЛИНЫ</w:t>
      </w:r>
    </w:p>
    <w:p w:rsidR="00D72015" w:rsidRPr="00A33006" w:rsidRDefault="00D72015">
      <w:pPr>
        <w:contextualSpacing/>
        <w:jc w:val="center"/>
        <w:rPr>
          <w:b/>
          <w:bCs/>
          <w:color w:val="000000" w:themeColor="text1"/>
          <w:sz w:val="24"/>
          <w:szCs w:val="24"/>
        </w:rPr>
      </w:pPr>
    </w:p>
    <w:tbl>
      <w:tblPr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83"/>
        <w:gridCol w:w="3044"/>
        <w:gridCol w:w="2514"/>
      </w:tblGrid>
      <w:tr w:rsidR="00790F20" w:rsidTr="00EE2E34">
        <w:trPr>
          <w:trHeight w:val="637"/>
        </w:trPr>
        <w:tc>
          <w:tcPr>
            <w:tcW w:w="3683" w:type="dxa"/>
          </w:tcPr>
          <w:p w:rsidR="00790F20" w:rsidRDefault="00790F20" w:rsidP="00EE2E34">
            <w:pPr>
              <w:rPr>
                <w:bCs/>
              </w:rPr>
            </w:pPr>
            <w:r>
              <w:rPr>
                <w:b/>
                <w:sz w:val="24"/>
                <w:szCs w:val="24"/>
              </w:rPr>
              <w:t>Результаты обучения</w:t>
            </w:r>
          </w:p>
        </w:tc>
        <w:tc>
          <w:tcPr>
            <w:tcW w:w="3044" w:type="dxa"/>
          </w:tcPr>
          <w:p w:rsidR="00790F20" w:rsidRDefault="00790F20" w:rsidP="00EE2E34">
            <w:pPr>
              <w:rPr>
                <w:bCs/>
              </w:rPr>
            </w:pPr>
            <w:r>
              <w:rPr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514" w:type="dxa"/>
          </w:tcPr>
          <w:p w:rsidR="00790F20" w:rsidRDefault="00790F20" w:rsidP="00EE2E34">
            <w:pPr>
              <w:rPr>
                <w:bCs/>
              </w:rPr>
            </w:pPr>
            <w:r>
              <w:rPr>
                <w:b/>
                <w:sz w:val="24"/>
                <w:szCs w:val="24"/>
              </w:rPr>
              <w:t>Методы оценки</w:t>
            </w:r>
          </w:p>
        </w:tc>
      </w:tr>
      <w:tr w:rsidR="00790F20" w:rsidTr="00EE2E34">
        <w:trPr>
          <w:trHeight w:val="4124"/>
        </w:trPr>
        <w:tc>
          <w:tcPr>
            <w:tcW w:w="3683" w:type="dxa"/>
          </w:tcPr>
          <w:p w:rsidR="00790F20" w:rsidRDefault="00790F20" w:rsidP="00EE2E34">
            <w:r>
              <w:rPr>
                <w:b/>
                <w:sz w:val="24"/>
                <w:szCs w:val="24"/>
              </w:rPr>
              <w:t>знать:</w:t>
            </w:r>
          </w:p>
          <w:p w:rsidR="00790F20" w:rsidRDefault="00790F20" w:rsidP="00EE2E34">
            <w:r>
              <w:rPr>
                <w:sz w:val="24"/>
                <w:szCs w:val="24"/>
              </w:rPr>
              <w:t>-методы расчета и измерения основных параметров электрических, магнитных и электронных цепей;</w:t>
            </w:r>
          </w:p>
          <w:p w:rsidR="00790F20" w:rsidRDefault="00790F20" w:rsidP="00EE2E34">
            <w:r>
              <w:rPr>
                <w:sz w:val="24"/>
                <w:szCs w:val="24"/>
              </w:rPr>
              <w:t>компоненты автомобильных электронных устройств;</w:t>
            </w:r>
          </w:p>
          <w:p w:rsidR="00790F20" w:rsidRDefault="00790F20" w:rsidP="00EE2E34">
            <w:r>
              <w:rPr>
                <w:sz w:val="24"/>
                <w:szCs w:val="24"/>
              </w:rPr>
              <w:t>- методы электрических измерений;</w:t>
            </w:r>
          </w:p>
          <w:p w:rsidR="00790F20" w:rsidRDefault="00790F20" w:rsidP="00EE2E34">
            <w:pPr>
              <w:rPr>
                <w:b/>
                <w:bCs/>
              </w:rPr>
            </w:pPr>
            <w:r>
              <w:rPr>
                <w:sz w:val="24"/>
                <w:szCs w:val="24"/>
              </w:rPr>
              <w:t>-устройства и принципы действия электрических машин</w:t>
            </w:r>
          </w:p>
        </w:tc>
        <w:tc>
          <w:tcPr>
            <w:tcW w:w="3044" w:type="dxa"/>
          </w:tcPr>
          <w:p w:rsidR="00790F20" w:rsidRDefault="00790F20" w:rsidP="00EE2E34">
            <w:r>
              <w:rPr>
                <w:sz w:val="24"/>
                <w:szCs w:val="24"/>
              </w:rPr>
              <w:t>Демонстрировать знания основных методов расчета и измерения параметров электрических, магнитных и электронных цепей;</w:t>
            </w:r>
          </w:p>
          <w:p w:rsidR="00790F20" w:rsidRDefault="00790F20" w:rsidP="00EE2E34">
            <w:r>
              <w:rPr>
                <w:sz w:val="24"/>
                <w:szCs w:val="24"/>
              </w:rPr>
              <w:t>номенклатуру компонентов автомобильных электронных устройств;</w:t>
            </w:r>
          </w:p>
          <w:p w:rsidR="00790F20" w:rsidRDefault="00790F20" w:rsidP="00EE2E34">
            <w:r>
              <w:rPr>
                <w:sz w:val="24"/>
                <w:szCs w:val="24"/>
              </w:rPr>
              <w:t>методов электрических измерений;</w:t>
            </w:r>
          </w:p>
          <w:p w:rsidR="00790F20" w:rsidRDefault="00790F20" w:rsidP="00EE2E34">
            <w:r>
              <w:rPr>
                <w:sz w:val="24"/>
                <w:szCs w:val="24"/>
              </w:rPr>
              <w:t>устройства и принципов действия электрических</w:t>
            </w:r>
          </w:p>
          <w:p w:rsidR="00790F20" w:rsidRDefault="00790F20" w:rsidP="00EE2E34">
            <w:r>
              <w:rPr>
                <w:sz w:val="24"/>
                <w:szCs w:val="24"/>
              </w:rPr>
              <w:t>машин</w:t>
            </w:r>
          </w:p>
        </w:tc>
        <w:tc>
          <w:tcPr>
            <w:tcW w:w="2514" w:type="dxa"/>
          </w:tcPr>
          <w:p w:rsidR="00790F20" w:rsidRDefault="00790F20" w:rsidP="00EE2E34">
            <w:r>
              <w:rPr>
                <w:sz w:val="24"/>
                <w:szCs w:val="24"/>
              </w:rPr>
              <w:t>Тестирование</w:t>
            </w:r>
          </w:p>
        </w:tc>
      </w:tr>
      <w:tr w:rsidR="00790F20" w:rsidTr="00EE2E34">
        <w:trPr>
          <w:trHeight w:val="3811"/>
        </w:trPr>
        <w:tc>
          <w:tcPr>
            <w:tcW w:w="3683" w:type="dxa"/>
          </w:tcPr>
          <w:p w:rsidR="00790F20" w:rsidRDefault="00790F20" w:rsidP="00EE2E34">
            <w:r>
              <w:rPr>
                <w:b/>
                <w:sz w:val="24"/>
                <w:szCs w:val="24"/>
              </w:rPr>
              <w:t>уметь:</w:t>
            </w:r>
          </w:p>
          <w:p w:rsidR="00790F20" w:rsidRDefault="00790F20" w:rsidP="00EE2E34">
            <w:r>
              <w:rPr>
                <w:sz w:val="24"/>
                <w:szCs w:val="24"/>
              </w:rPr>
              <w:t>-пользоваться электроизмерительными приборами;</w:t>
            </w:r>
          </w:p>
          <w:p w:rsidR="00790F20" w:rsidRDefault="00790F20" w:rsidP="00EE2E34">
            <w:r>
              <w:rPr>
                <w:sz w:val="24"/>
                <w:szCs w:val="24"/>
              </w:rPr>
              <w:t>-производить проверку электронных и электрических элементов автомобиля;</w:t>
            </w:r>
          </w:p>
          <w:p w:rsidR="00790F20" w:rsidRDefault="00790F20" w:rsidP="00EE2E34">
            <w:pPr>
              <w:rPr>
                <w:b/>
                <w:bCs/>
              </w:rPr>
            </w:pPr>
            <w:r>
              <w:rPr>
                <w:sz w:val="24"/>
                <w:szCs w:val="24"/>
              </w:rPr>
              <w:t>-производить подбор элементов электрических цепей и электронных схем</w:t>
            </w:r>
          </w:p>
        </w:tc>
        <w:tc>
          <w:tcPr>
            <w:tcW w:w="3044" w:type="dxa"/>
          </w:tcPr>
          <w:p w:rsidR="00790F20" w:rsidRDefault="00790F20" w:rsidP="00EE2E34">
            <w:r>
              <w:rPr>
                <w:sz w:val="24"/>
                <w:szCs w:val="24"/>
              </w:rPr>
              <w:t>Производить измерения с целью проверки состояния электронных и электрических элементов автомобиля с применением электроизмерительных приборов;</w:t>
            </w:r>
          </w:p>
          <w:p w:rsidR="00790F20" w:rsidRDefault="00790F20" w:rsidP="00EE2E34">
            <w:r>
              <w:rPr>
                <w:sz w:val="24"/>
                <w:szCs w:val="24"/>
              </w:rPr>
              <w:t>осуществлять подбор элементов электрических и электронных схем в соответствии с заданными параметрами.</w:t>
            </w:r>
          </w:p>
        </w:tc>
        <w:tc>
          <w:tcPr>
            <w:tcW w:w="2514" w:type="dxa"/>
          </w:tcPr>
          <w:p w:rsidR="00790F20" w:rsidRDefault="00790F20" w:rsidP="00EE2E34">
            <w:r>
              <w:rPr>
                <w:sz w:val="24"/>
                <w:szCs w:val="24"/>
              </w:rPr>
              <w:t>Оценка результатов выполнения практической работы</w:t>
            </w:r>
          </w:p>
          <w:p w:rsidR="00790F20" w:rsidRDefault="00790F20" w:rsidP="00EE2E34">
            <w:r>
              <w:rPr>
                <w:sz w:val="24"/>
                <w:szCs w:val="24"/>
              </w:rPr>
              <w:t>Экспертное наблюдение за ходом выполнения практической работы</w:t>
            </w:r>
          </w:p>
        </w:tc>
      </w:tr>
    </w:tbl>
    <w:p w:rsidR="00D72015" w:rsidRPr="00A33006" w:rsidRDefault="00D72015">
      <w:pPr>
        <w:contextualSpacing/>
        <w:jc w:val="center"/>
        <w:rPr>
          <w:b/>
          <w:bCs/>
          <w:color w:val="000000" w:themeColor="text1"/>
          <w:sz w:val="24"/>
          <w:szCs w:val="24"/>
        </w:rPr>
      </w:pPr>
    </w:p>
    <w:p w:rsidR="00D72015" w:rsidRPr="00A33006" w:rsidRDefault="00D72015">
      <w:pPr>
        <w:contextualSpacing/>
        <w:jc w:val="center"/>
        <w:rPr>
          <w:b/>
          <w:bCs/>
          <w:color w:val="000000" w:themeColor="text1"/>
          <w:sz w:val="24"/>
          <w:szCs w:val="24"/>
        </w:rPr>
      </w:pPr>
    </w:p>
    <w:p w:rsidR="00D72015" w:rsidRPr="00A33006" w:rsidRDefault="00D72015">
      <w:pPr>
        <w:pStyle w:val="12"/>
        <w:spacing w:before="9"/>
        <w:rPr>
          <w:b w:val="0"/>
          <w:i/>
          <w:color w:val="000000" w:themeColor="text1"/>
          <w:sz w:val="28"/>
        </w:rPr>
      </w:pPr>
    </w:p>
    <w:p w:rsidR="00D72015" w:rsidRPr="00A33006" w:rsidRDefault="00D72015">
      <w:pPr>
        <w:spacing w:line="276" w:lineRule="auto"/>
        <w:rPr>
          <w:color w:val="000000" w:themeColor="text1"/>
          <w:sz w:val="24"/>
        </w:rPr>
      </w:pPr>
    </w:p>
    <w:p w:rsidR="00D72015" w:rsidRPr="00A33006" w:rsidRDefault="00F937C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 w:themeColor="text1"/>
        </w:rPr>
      </w:pPr>
      <w:r w:rsidRPr="00A33006">
        <w:rPr>
          <w:color w:val="000000" w:themeColor="text1"/>
          <w:spacing w:val="-8"/>
          <w:sz w:val="25"/>
          <w:szCs w:val="25"/>
        </w:rPr>
        <w:t>Калмыкова Е.П.,</w:t>
      </w:r>
      <w:r w:rsidRPr="00A33006">
        <w:rPr>
          <w:color w:val="000000" w:themeColor="text1"/>
          <w:spacing w:val="-6"/>
          <w:sz w:val="25"/>
          <w:szCs w:val="25"/>
        </w:rPr>
        <w:t xml:space="preserve"> преподаватель ГБПОУ «КБАДК» </w:t>
      </w:r>
    </w:p>
    <w:sectPr w:rsidR="00D72015" w:rsidRPr="00A33006" w:rsidSect="00F36190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37CF" w:rsidRDefault="00F937CF">
      <w:r>
        <w:separator/>
      </w:r>
    </w:p>
  </w:endnote>
  <w:endnote w:type="continuationSeparator" w:id="1">
    <w:p w:rsidR="00F937CF" w:rsidRDefault="00F937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2974744"/>
      <w:docPartObj>
        <w:docPartGallery w:val="Page Numbers (Bottom of Page)"/>
        <w:docPartUnique/>
      </w:docPartObj>
    </w:sdtPr>
    <w:sdtContent>
      <w:p w:rsidR="00D72015" w:rsidRDefault="00F36190">
        <w:pPr>
          <w:pStyle w:val="afa"/>
          <w:jc w:val="center"/>
        </w:pPr>
        <w:r>
          <w:fldChar w:fldCharType="begin"/>
        </w:r>
        <w:r w:rsidR="00F937CF">
          <w:instrText>PAGE   \* MERGEFORMAT</w:instrText>
        </w:r>
        <w:r>
          <w:fldChar w:fldCharType="separate"/>
        </w:r>
        <w:r w:rsidR="00D1304A">
          <w:rPr>
            <w:noProof/>
          </w:rPr>
          <w:t>2</w:t>
        </w:r>
        <w:r>
          <w:fldChar w:fldCharType="end"/>
        </w:r>
      </w:p>
    </w:sdtContent>
  </w:sdt>
  <w:p w:rsidR="00D72015" w:rsidRDefault="00D72015">
    <w:pPr>
      <w:pStyle w:val="af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015" w:rsidRDefault="00D72015">
    <w:pPr>
      <w:pStyle w:val="afa"/>
      <w:jc w:val="center"/>
    </w:pPr>
  </w:p>
  <w:p w:rsidR="00D72015" w:rsidRDefault="00D72015">
    <w:pPr>
      <w:pStyle w:val="af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015" w:rsidRDefault="00F937CF">
    <w:pPr>
      <w:pStyle w:val="12"/>
      <w:tabs>
        <w:tab w:val="left" w:pos="7400"/>
        <w:tab w:val="center" w:pos="7476"/>
      </w:tabs>
      <w:spacing w:line="14" w:lineRule="auto"/>
      <w:jc w:val="left"/>
      <w:rPr>
        <w:sz w:val="20"/>
      </w:rPr>
    </w:pPr>
    <w:r>
      <w:rPr>
        <w:sz w:val="20"/>
      </w:rPr>
      <w:tab/>
    </w:r>
    <w:r>
      <w:rPr>
        <w:sz w:val="20"/>
      </w:rPr>
      <w:tab/>
    </w:r>
    <w:r w:rsidR="00F36190" w:rsidRPr="00F36190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9" o:spid="_x0000_s1026" type="#_x0000_t202" style="position:absolute;margin-left:409.45pt;margin-top:521.85pt;width:16.1pt;height:13.2pt;z-index:-25165977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" filled="f" stroked="f">
          <v:textbox inset="0,0,0,0">
            <w:txbxContent>
              <w:p w:rsidR="00D72015" w:rsidRDefault="00F36190">
                <w:pPr>
                  <w:spacing w:before="13"/>
                  <w:ind w:left="60"/>
                  <w:rPr>
                    <w:sz w:val="20"/>
                  </w:rPr>
                </w:pPr>
                <w:r>
                  <w:fldChar w:fldCharType="begin"/>
                </w:r>
                <w:r w:rsidR="00F937CF">
                  <w:rPr>
                    <w:color w:val="585858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D1304A">
                  <w:rPr>
                    <w:noProof/>
                    <w:color w:val="585858"/>
                    <w:sz w:val="20"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015" w:rsidRDefault="00F36190">
    <w:pPr>
      <w:pStyle w:val="12"/>
      <w:spacing w:line="14" w:lineRule="auto"/>
      <w:rPr>
        <w:sz w:val="20"/>
      </w:rPr>
    </w:pPr>
    <w:r w:rsidRPr="00F36190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8" o:spid="_x0000_s1027" type="#_x0000_t202" style="position:absolute;left:0;text-align:left;margin-left:287.05pt;margin-top:762.8pt;width:21.15pt;height:18.7pt;z-index:-25165772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" filled="f" stroked="f">
          <v:textbox inset="0,0,0,0">
            <w:txbxContent>
              <w:p w:rsidR="00D72015" w:rsidRDefault="00F36190">
                <w:pPr>
                  <w:spacing w:before="13"/>
                  <w:ind w:left="60"/>
                  <w:rPr>
                    <w:sz w:val="20"/>
                  </w:rPr>
                </w:pPr>
                <w:r>
                  <w:fldChar w:fldCharType="begin"/>
                </w:r>
                <w:r w:rsidR="00F937CF">
                  <w:rPr>
                    <w:color w:val="585858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D1304A">
                  <w:rPr>
                    <w:noProof/>
                    <w:color w:val="585858"/>
                    <w:sz w:val="20"/>
                  </w:rP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37CF" w:rsidRDefault="00F937CF">
      <w:r>
        <w:separator/>
      </w:r>
    </w:p>
  </w:footnote>
  <w:footnote w:type="continuationSeparator" w:id="1">
    <w:p w:rsidR="00F937CF" w:rsidRDefault="00F937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81766"/>
    <w:multiLevelType w:val="hybridMultilevel"/>
    <w:tmpl w:val="8D1AAE2C"/>
    <w:lvl w:ilvl="0" w:tplc="68EC9D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20C24A6">
      <w:start w:val="1"/>
      <w:numFmt w:val="lowerLetter"/>
      <w:lvlText w:val="%2."/>
      <w:lvlJc w:val="left"/>
      <w:pPr>
        <w:ind w:left="1440" w:hanging="360"/>
      </w:pPr>
    </w:lvl>
    <w:lvl w:ilvl="2" w:tplc="38A6A5B0">
      <w:start w:val="1"/>
      <w:numFmt w:val="lowerRoman"/>
      <w:lvlText w:val="%3."/>
      <w:lvlJc w:val="right"/>
      <w:pPr>
        <w:ind w:left="2160" w:hanging="180"/>
      </w:pPr>
    </w:lvl>
    <w:lvl w:ilvl="3" w:tplc="04125F1E">
      <w:start w:val="1"/>
      <w:numFmt w:val="decimal"/>
      <w:lvlText w:val="%4."/>
      <w:lvlJc w:val="left"/>
      <w:pPr>
        <w:ind w:left="2880" w:hanging="360"/>
      </w:pPr>
    </w:lvl>
    <w:lvl w:ilvl="4" w:tplc="9634F062">
      <w:start w:val="1"/>
      <w:numFmt w:val="lowerLetter"/>
      <w:lvlText w:val="%5."/>
      <w:lvlJc w:val="left"/>
      <w:pPr>
        <w:ind w:left="3600" w:hanging="360"/>
      </w:pPr>
    </w:lvl>
    <w:lvl w:ilvl="5" w:tplc="7D4C375E">
      <w:start w:val="1"/>
      <w:numFmt w:val="lowerRoman"/>
      <w:lvlText w:val="%6."/>
      <w:lvlJc w:val="right"/>
      <w:pPr>
        <w:ind w:left="4320" w:hanging="180"/>
      </w:pPr>
    </w:lvl>
    <w:lvl w:ilvl="6" w:tplc="88EAF63C">
      <w:start w:val="1"/>
      <w:numFmt w:val="decimal"/>
      <w:lvlText w:val="%7."/>
      <w:lvlJc w:val="left"/>
      <w:pPr>
        <w:ind w:left="5040" w:hanging="360"/>
      </w:pPr>
    </w:lvl>
    <w:lvl w:ilvl="7" w:tplc="10423B50">
      <w:start w:val="1"/>
      <w:numFmt w:val="lowerLetter"/>
      <w:lvlText w:val="%8."/>
      <w:lvlJc w:val="left"/>
      <w:pPr>
        <w:ind w:left="5760" w:hanging="360"/>
      </w:pPr>
    </w:lvl>
    <w:lvl w:ilvl="8" w:tplc="E822143A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71EA9"/>
    <w:multiLevelType w:val="hybridMultilevel"/>
    <w:tmpl w:val="EEAAA87C"/>
    <w:lvl w:ilvl="0" w:tplc="114E22AA">
      <w:start w:val="1"/>
      <w:numFmt w:val="decimal"/>
      <w:lvlText w:val="%1."/>
      <w:lvlJc w:val="left"/>
      <w:pPr>
        <w:ind w:left="720" w:hanging="360"/>
      </w:pPr>
    </w:lvl>
    <w:lvl w:ilvl="1" w:tplc="43847990">
      <w:start w:val="1"/>
      <w:numFmt w:val="lowerLetter"/>
      <w:lvlText w:val="%2."/>
      <w:lvlJc w:val="left"/>
      <w:pPr>
        <w:ind w:left="1440" w:hanging="360"/>
      </w:pPr>
    </w:lvl>
    <w:lvl w:ilvl="2" w:tplc="1B2CDE1A">
      <w:start w:val="1"/>
      <w:numFmt w:val="lowerRoman"/>
      <w:lvlText w:val="%3."/>
      <w:lvlJc w:val="right"/>
      <w:pPr>
        <w:ind w:left="2160" w:hanging="180"/>
      </w:pPr>
    </w:lvl>
    <w:lvl w:ilvl="3" w:tplc="27FC3406">
      <w:start w:val="1"/>
      <w:numFmt w:val="decimal"/>
      <w:lvlText w:val="%4."/>
      <w:lvlJc w:val="left"/>
      <w:pPr>
        <w:ind w:left="2880" w:hanging="360"/>
      </w:pPr>
    </w:lvl>
    <w:lvl w:ilvl="4" w:tplc="3B1879BC">
      <w:start w:val="1"/>
      <w:numFmt w:val="lowerLetter"/>
      <w:lvlText w:val="%5."/>
      <w:lvlJc w:val="left"/>
      <w:pPr>
        <w:ind w:left="3600" w:hanging="360"/>
      </w:pPr>
    </w:lvl>
    <w:lvl w:ilvl="5" w:tplc="9864DCF0">
      <w:start w:val="1"/>
      <w:numFmt w:val="lowerRoman"/>
      <w:lvlText w:val="%6."/>
      <w:lvlJc w:val="right"/>
      <w:pPr>
        <w:ind w:left="4320" w:hanging="180"/>
      </w:pPr>
    </w:lvl>
    <w:lvl w:ilvl="6" w:tplc="6E34205E">
      <w:start w:val="1"/>
      <w:numFmt w:val="decimal"/>
      <w:lvlText w:val="%7."/>
      <w:lvlJc w:val="left"/>
      <w:pPr>
        <w:ind w:left="5040" w:hanging="360"/>
      </w:pPr>
    </w:lvl>
    <w:lvl w:ilvl="7" w:tplc="FCA87EC8">
      <w:start w:val="1"/>
      <w:numFmt w:val="lowerLetter"/>
      <w:lvlText w:val="%8."/>
      <w:lvlJc w:val="left"/>
      <w:pPr>
        <w:ind w:left="5760" w:hanging="360"/>
      </w:pPr>
    </w:lvl>
    <w:lvl w:ilvl="8" w:tplc="3B0C909C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2B35A1"/>
    <w:multiLevelType w:val="hybridMultilevel"/>
    <w:tmpl w:val="3F88A330"/>
    <w:lvl w:ilvl="0" w:tplc="DBACE9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AEFA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E1605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B887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62364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A7B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428C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10BE9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24D9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213D8"/>
    <w:multiLevelType w:val="hybridMultilevel"/>
    <w:tmpl w:val="E71838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1C1924"/>
    <w:multiLevelType w:val="hybridMultilevel"/>
    <w:tmpl w:val="53EAA24E"/>
    <w:lvl w:ilvl="0" w:tplc="11809E3A">
      <w:start w:val="1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  <w:lvl w:ilvl="1" w:tplc="88BCF5B2">
      <w:start w:val="1"/>
      <w:numFmt w:val="decimal"/>
      <w:lvlText w:val="%2."/>
      <w:lvlJc w:val="left"/>
      <w:pPr>
        <w:ind w:left="2115" w:hanging="1035"/>
      </w:pPr>
      <w:rPr>
        <w:rFonts w:hint="default"/>
      </w:rPr>
    </w:lvl>
    <w:lvl w:ilvl="2" w:tplc="6BF8A570">
      <w:start w:val="1"/>
      <w:numFmt w:val="lowerRoman"/>
      <w:lvlText w:val="%3."/>
      <w:lvlJc w:val="right"/>
      <w:pPr>
        <w:ind w:left="2160" w:hanging="180"/>
      </w:pPr>
    </w:lvl>
    <w:lvl w:ilvl="3" w:tplc="4ABC682A">
      <w:start w:val="1"/>
      <w:numFmt w:val="decimal"/>
      <w:lvlText w:val="%4."/>
      <w:lvlJc w:val="left"/>
      <w:pPr>
        <w:ind w:left="2880" w:hanging="360"/>
      </w:pPr>
    </w:lvl>
    <w:lvl w:ilvl="4" w:tplc="9F6A1A8C">
      <w:start w:val="1"/>
      <w:numFmt w:val="lowerLetter"/>
      <w:lvlText w:val="%5."/>
      <w:lvlJc w:val="left"/>
      <w:pPr>
        <w:ind w:left="3600" w:hanging="360"/>
      </w:pPr>
    </w:lvl>
    <w:lvl w:ilvl="5" w:tplc="DB3C2128">
      <w:start w:val="1"/>
      <w:numFmt w:val="lowerRoman"/>
      <w:lvlText w:val="%6."/>
      <w:lvlJc w:val="right"/>
      <w:pPr>
        <w:ind w:left="4320" w:hanging="180"/>
      </w:pPr>
    </w:lvl>
    <w:lvl w:ilvl="6" w:tplc="46967F1E">
      <w:start w:val="1"/>
      <w:numFmt w:val="decimal"/>
      <w:lvlText w:val="%7."/>
      <w:lvlJc w:val="left"/>
      <w:pPr>
        <w:ind w:left="5040" w:hanging="360"/>
      </w:pPr>
    </w:lvl>
    <w:lvl w:ilvl="7" w:tplc="2A3EE656">
      <w:start w:val="1"/>
      <w:numFmt w:val="lowerLetter"/>
      <w:lvlText w:val="%8."/>
      <w:lvlJc w:val="left"/>
      <w:pPr>
        <w:ind w:left="5760" w:hanging="360"/>
      </w:pPr>
    </w:lvl>
    <w:lvl w:ilvl="8" w:tplc="2E1E78EA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6F17D0"/>
    <w:multiLevelType w:val="hybridMultilevel"/>
    <w:tmpl w:val="6B74AEBC"/>
    <w:lvl w:ilvl="0" w:tplc="F5928352">
      <w:start w:val="1"/>
      <w:numFmt w:val="decimal"/>
      <w:lvlText w:val="%1."/>
      <w:lvlJc w:val="left"/>
      <w:pPr>
        <w:ind w:left="720" w:hanging="360"/>
      </w:pPr>
    </w:lvl>
    <w:lvl w:ilvl="1" w:tplc="4F04BF94">
      <w:start w:val="1"/>
      <w:numFmt w:val="lowerLetter"/>
      <w:lvlText w:val="%2."/>
      <w:lvlJc w:val="left"/>
      <w:pPr>
        <w:ind w:left="1440" w:hanging="360"/>
      </w:pPr>
    </w:lvl>
    <w:lvl w:ilvl="2" w:tplc="2222F034">
      <w:start w:val="1"/>
      <w:numFmt w:val="lowerRoman"/>
      <w:lvlText w:val="%3."/>
      <w:lvlJc w:val="right"/>
      <w:pPr>
        <w:ind w:left="2160" w:hanging="180"/>
      </w:pPr>
    </w:lvl>
    <w:lvl w:ilvl="3" w:tplc="8ADC9700">
      <w:start w:val="1"/>
      <w:numFmt w:val="decimal"/>
      <w:lvlText w:val="%4."/>
      <w:lvlJc w:val="left"/>
      <w:pPr>
        <w:ind w:left="2880" w:hanging="360"/>
      </w:pPr>
    </w:lvl>
    <w:lvl w:ilvl="4" w:tplc="558EA426">
      <w:start w:val="1"/>
      <w:numFmt w:val="lowerLetter"/>
      <w:lvlText w:val="%5."/>
      <w:lvlJc w:val="left"/>
      <w:pPr>
        <w:ind w:left="3600" w:hanging="360"/>
      </w:pPr>
    </w:lvl>
    <w:lvl w:ilvl="5" w:tplc="C8F28628">
      <w:start w:val="1"/>
      <w:numFmt w:val="lowerRoman"/>
      <w:lvlText w:val="%6."/>
      <w:lvlJc w:val="right"/>
      <w:pPr>
        <w:ind w:left="4320" w:hanging="180"/>
      </w:pPr>
    </w:lvl>
    <w:lvl w:ilvl="6" w:tplc="3E548B8C">
      <w:start w:val="1"/>
      <w:numFmt w:val="decimal"/>
      <w:lvlText w:val="%7."/>
      <w:lvlJc w:val="left"/>
      <w:pPr>
        <w:ind w:left="5040" w:hanging="360"/>
      </w:pPr>
    </w:lvl>
    <w:lvl w:ilvl="7" w:tplc="F8D8179E">
      <w:start w:val="1"/>
      <w:numFmt w:val="lowerLetter"/>
      <w:lvlText w:val="%8."/>
      <w:lvlJc w:val="left"/>
      <w:pPr>
        <w:ind w:left="5760" w:hanging="360"/>
      </w:pPr>
    </w:lvl>
    <w:lvl w:ilvl="8" w:tplc="79869BA6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C92985"/>
    <w:multiLevelType w:val="hybridMultilevel"/>
    <w:tmpl w:val="372606A0"/>
    <w:lvl w:ilvl="0" w:tplc="A09E7616">
      <w:start w:val="1"/>
      <w:numFmt w:val="bullet"/>
      <w:lvlText w:val="-"/>
      <w:lvlJc w:val="left"/>
      <w:pPr>
        <w:ind w:left="213" w:hanging="144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C20CFEF0">
      <w:start w:val="1"/>
      <w:numFmt w:val="bullet"/>
      <w:lvlText w:val="•"/>
      <w:lvlJc w:val="left"/>
      <w:pPr>
        <w:ind w:left="1206" w:hanging="144"/>
      </w:pPr>
      <w:rPr>
        <w:rFonts w:hint="default"/>
        <w:lang w:val="ru-RU" w:eastAsia="en-US" w:bidi="ar-SA"/>
      </w:rPr>
    </w:lvl>
    <w:lvl w:ilvl="2" w:tplc="D4F8EFA2">
      <w:start w:val="1"/>
      <w:numFmt w:val="bullet"/>
      <w:lvlText w:val="•"/>
      <w:lvlJc w:val="left"/>
      <w:pPr>
        <w:ind w:left="2193" w:hanging="144"/>
      </w:pPr>
      <w:rPr>
        <w:rFonts w:hint="default"/>
        <w:lang w:val="ru-RU" w:eastAsia="en-US" w:bidi="ar-SA"/>
      </w:rPr>
    </w:lvl>
    <w:lvl w:ilvl="3" w:tplc="AE707B96">
      <w:start w:val="1"/>
      <w:numFmt w:val="bullet"/>
      <w:lvlText w:val="•"/>
      <w:lvlJc w:val="left"/>
      <w:pPr>
        <w:ind w:left="3180" w:hanging="144"/>
      </w:pPr>
      <w:rPr>
        <w:rFonts w:hint="default"/>
        <w:lang w:val="ru-RU" w:eastAsia="en-US" w:bidi="ar-SA"/>
      </w:rPr>
    </w:lvl>
    <w:lvl w:ilvl="4" w:tplc="CF78E178">
      <w:start w:val="1"/>
      <w:numFmt w:val="bullet"/>
      <w:lvlText w:val="•"/>
      <w:lvlJc w:val="left"/>
      <w:pPr>
        <w:ind w:left="4167" w:hanging="144"/>
      </w:pPr>
      <w:rPr>
        <w:rFonts w:hint="default"/>
        <w:lang w:val="ru-RU" w:eastAsia="en-US" w:bidi="ar-SA"/>
      </w:rPr>
    </w:lvl>
    <w:lvl w:ilvl="5" w:tplc="6F6C0C68">
      <w:start w:val="1"/>
      <w:numFmt w:val="bullet"/>
      <w:lvlText w:val="•"/>
      <w:lvlJc w:val="left"/>
      <w:pPr>
        <w:ind w:left="5154" w:hanging="144"/>
      </w:pPr>
      <w:rPr>
        <w:rFonts w:hint="default"/>
        <w:lang w:val="ru-RU" w:eastAsia="en-US" w:bidi="ar-SA"/>
      </w:rPr>
    </w:lvl>
    <w:lvl w:ilvl="6" w:tplc="4468A8F8">
      <w:start w:val="1"/>
      <w:numFmt w:val="bullet"/>
      <w:lvlText w:val="•"/>
      <w:lvlJc w:val="left"/>
      <w:pPr>
        <w:ind w:left="6141" w:hanging="144"/>
      </w:pPr>
      <w:rPr>
        <w:rFonts w:hint="default"/>
        <w:lang w:val="ru-RU" w:eastAsia="en-US" w:bidi="ar-SA"/>
      </w:rPr>
    </w:lvl>
    <w:lvl w:ilvl="7" w:tplc="9E408A9C">
      <w:start w:val="1"/>
      <w:numFmt w:val="bullet"/>
      <w:lvlText w:val="•"/>
      <w:lvlJc w:val="left"/>
      <w:pPr>
        <w:ind w:left="7128" w:hanging="144"/>
      </w:pPr>
      <w:rPr>
        <w:rFonts w:hint="default"/>
        <w:lang w:val="ru-RU" w:eastAsia="en-US" w:bidi="ar-SA"/>
      </w:rPr>
    </w:lvl>
    <w:lvl w:ilvl="8" w:tplc="FB00B062">
      <w:start w:val="1"/>
      <w:numFmt w:val="bullet"/>
      <w:lvlText w:val="•"/>
      <w:lvlJc w:val="left"/>
      <w:pPr>
        <w:ind w:left="8115" w:hanging="144"/>
      </w:pPr>
      <w:rPr>
        <w:rFonts w:hint="default"/>
        <w:lang w:val="ru-RU" w:eastAsia="en-US" w:bidi="ar-SA"/>
      </w:rPr>
    </w:lvl>
  </w:abstractNum>
  <w:abstractNum w:abstractNumId="7">
    <w:nsid w:val="123B18AB"/>
    <w:multiLevelType w:val="hybridMultilevel"/>
    <w:tmpl w:val="2A6E391A"/>
    <w:lvl w:ilvl="0" w:tplc="1E1211A2">
      <w:start w:val="1"/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E7A65CB4">
      <w:start w:val="1"/>
      <w:numFmt w:val="bullet"/>
      <w:lvlText w:val="•"/>
      <w:lvlJc w:val="left"/>
      <w:pPr>
        <w:ind w:left="475" w:hanging="144"/>
      </w:pPr>
      <w:rPr>
        <w:rFonts w:hint="default"/>
        <w:lang w:val="ru-RU" w:eastAsia="en-US" w:bidi="ar-SA"/>
      </w:rPr>
    </w:lvl>
    <w:lvl w:ilvl="2" w:tplc="DE8AEA0A">
      <w:start w:val="1"/>
      <w:numFmt w:val="bullet"/>
      <w:lvlText w:val="•"/>
      <w:lvlJc w:val="left"/>
      <w:pPr>
        <w:ind w:left="830" w:hanging="144"/>
      </w:pPr>
      <w:rPr>
        <w:rFonts w:hint="default"/>
        <w:lang w:val="ru-RU" w:eastAsia="en-US" w:bidi="ar-SA"/>
      </w:rPr>
    </w:lvl>
    <w:lvl w:ilvl="3" w:tplc="01D48D22">
      <w:start w:val="1"/>
      <w:numFmt w:val="bullet"/>
      <w:lvlText w:val="•"/>
      <w:lvlJc w:val="left"/>
      <w:pPr>
        <w:ind w:left="1185" w:hanging="144"/>
      </w:pPr>
      <w:rPr>
        <w:rFonts w:hint="default"/>
        <w:lang w:val="ru-RU" w:eastAsia="en-US" w:bidi="ar-SA"/>
      </w:rPr>
    </w:lvl>
    <w:lvl w:ilvl="4" w:tplc="B40480BC">
      <w:start w:val="1"/>
      <w:numFmt w:val="bullet"/>
      <w:lvlText w:val="•"/>
      <w:lvlJc w:val="left"/>
      <w:pPr>
        <w:ind w:left="1541" w:hanging="144"/>
      </w:pPr>
      <w:rPr>
        <w:rFonts w:hint="default"/>
        <w:lang w:val="ru-RU" w:eastAsia="en-US" w:bidi="ar-SA"/>
      </w:rPr>
    </w:lvl>
    <w:lvl w:ilvl="5" w:tplc="531A702C">
      <w:start w:val="1"/>
      <w:numFmt w:val="bullet"/>
      <w:lvlText w:val="•"/>
      <w:lvlJc w:val="left"/>
      <w:pPr>
        <w:ind w:left="1896" w:hanging="144"/>
      </w:pPr>
      <w:rPr>
        <w:rFonts w:hint="default"/>
        <w:lang w:val="ru-RU" w:eastAsia="en-US" w:bidi="ar-SA"/>
      </w:rPr>
    </w:lvl>
    <w:lvl w:ilvl="6" w:tplc="D49E45C0">
      <w:start w:val="1"/>
      <w:numFmt w:val="bullet"/>
      <w:lvlText w:val="•"/>
      <w:lvlJc w:val="left"/>
      <w:pPr>
        <w:ind w:left="2251" w:hanging="144"/>
      </w:pPr>
      <w:rPr>
        <w:rFonts w:hint="default"/>
        <w:lang w:val="ru-RU" w:eastAsia="en-US" w:bidi="ar-SA"/>
      </w:rPr>
    </w:lvl>
    <w:lvl w:ilvl="7" w:tplc="4F7A7136">
      <w:start w:val="1"/>
      <w:numFmt w:val="bullet"/>
      <w:lvlText w:val="•"/>
      <w:lvlJc w:val="left"/>
      <w:pPr>
        <w:ind w:left="2607" w:hanging="144"/>
      </w:pPr>
      <w:rPr>
        <w:rFonts w:hint="default"/>
        <w:lang w:val="ru-RU" w:eastAsia="en-US" w:bidi="ar-SA"/>
      </w:rPr>
    </w:lvl>
    <w:lvl w:ilvl="8" w:tplc="B22819A2">
      <w:start w:val="1"/>
      <w:numFmt w:val="bullet"/>
      <w:lvlText w:val="•"/>
      <w:lvlJc w:val="left"/>
      <w:pPr>
        <w:ind w:left="2962" w:hanging="144"/>
      </w:pPr>
      <w:rPr>
        <w:rFonts w:hint="default"/>
        <w:lang w:val="ru-RU" w:eastAsia="en-US" w:bidi="ar-SA"/>
      </w:rPr>
    </w:lvl>
  </w:abstractNum>
  <w:abstractNum w:abstractNumId="8">
    <w:nsid w:val="12E91C8C"/>
    <w:multiLevelType w:val="hybridMultilevel"/>
    <w:tmpl w:val="C052A7A0"/>
    <w:lvl w:ilvl="0" w:tplc="21ECC14A">
      <w:start w:val="1"/>
      <w:numFmt w:val="decimal"/>
      <w:lvlText w:val="%1."/>
      <w:lvlJc w:val="left"/>
      <w:pPr>
        <w:ind w:left="720" w:hanging="360"/>
      </w:pPr>
    </w:lvl>
    <w:lvl w:ilvl="1" w:tplc="DC60FB3C">
      <w:start w:val="1"/>
      <w:numFmt w:val="lowerLetter"/>
      <w:lvlText w:val="%2."/>
      <w:lvlJc w:val="left"/>
      <w:pPr>
        <w:ind w:left="1440" w:hanging="360"/>
      </w:pPr>
    </w:lvl>
    <w:lvl w:ilvl="2" w:tplc="BD5AAD42">
      <w:start w:val="1"/>
      <w:numFmt w:val="lowerRoman"/>
      <w:lvlText w:val="%3."/>
      <w:lvlJc w:val="right"/>
      <w:pPr>
        <w:ind w:left="2160" w:hanging="180"/>
      </w:pPr>
    </w:lvl>
    <w:lvl w:ilvl="3" w:tplc="4FA868C2">
      <w:start w:val="1"/>
      <w:numFmt w:val="decimal"/>
      <w:lvlText w:val="%4."/>
      <w:lvlJc w:val="left"/>
      <w:pPr>
        <w:ind w:left="2880" w:hanging="360"/>
      </w:pPr>
    </w:lvl>
    <w:lvl w:ilvl="4" w:tplc="509ABD78">
      <w:start w:val="1"/>
      <w:numFmt w:val="lowerLetter"/>
      <w:lvlText w:val="%5."/>
      <w:lvlJc w:val="left"/>
      <w:pPr>
        <w:ind w:left="3600" w:hanging="360"/>
      </w:pPr>
    </w:lvl>
    <w:lvl w:ilvl="5" w:tplc="5E9E39BC">
      <w:start w:val="1"/>
      <w:numFmt w:val="lowerRoman"/>
      <w:lvlText w:val="%6."/>
      <w:lvlJc w:val="right"/>
      <w:pPr>
        <w:ind w:left="4320" w:hanging="180"/>
      </w:pPr>
    </w:lvl>
    <w:lvl w:ilvl="6" w:tplc="63CAD9FE">
      <w:start w:val="1"/>
      <w:numFmt w:val="decimal"/>
      <w:lvlText w:val="%7."/>
      <w:lvlJc w:val="left"/>
      <w:pPr>
        <w:ind w:left="5040" w:hanging="360"/>
      </w:pPr>
    </w:lvl>
    <w:lvl w:ilvl="7" w:tplc="5EAA19EC">
      <w:start w:val="1"/>
      <w:numFmt w:val="lowerLetter"/>
      <w:lvlText w:val="%8."/>
      <w:lvlJc w:val="left"/>
      <w:pPr>
        <w:ind w:left="5760" w:hanging="360"/>
      </w:pPr>
    </w:lvl>
    <w:lvl w:ilvl="8" w:tplc="B8EA88F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3A6229"/>
    <w:multiLevelType w:val="hybridMultilevel"/>
    <w:tmpl w:val="2D22DFDA"/>
    <w:lvl w:ilvl="0" w:tplc="4D9CC24A">
      <w:start w:val="1"/>
      <w:numFmt w:val="decimal"/>
      <w:lvlText w:val="%1."/>
      <w:lvlJc w:val="left"/>
      <w:pPr>
        <w:ind w:left="720" w:hanging="360"/>
      </w:pPr>
    </w:lvl>
    <w:lvl w:ilvl="1" w:tplc="3EA6CD22">
      <w:start w:val="1"/>
      <w:numFmt w:val="lowerLetter"/>
      <w:lvlText w:val="%2."/>
      <w:lvlJc w:val="left"/>
      <w:pPr>
        <w:ind w:left="1440" w:hanging="360"/>
      </w:pPr>
    </w:lvl>
    <w:lvl w:ilvl="2" w:tplc="19A6504E">
      <w:start w:val="1"/>
      <w:numFmt w:val="lowerRoman"/>
      <w:lvlText w:val="%3."/>
      <w:lvlJc w:val="right"/>
      <w:pPr>
        <w:ind w:left="2160" w:hanging="180"/>
      </w:pPr>
    </w:lvl>
    <w:lvl w:ilvl="3" w:tplc="402AEDBA">
      <w:start w:val="1"/>
      <w:numFmt w:val="decimal"/>
      <w:lvlText w:val="%4."/>
      <w:lvlJc w:val="left"/>
      <w:pPr>
        <w:ind w:left="2880" w:hanging="360"/>
      </w:pPr>
    </w:lvl>
    <w:lvl w:ilvl="4" w:tplc="A36C00C2">
      <w:start w:val="1"/>
      <w:numFmt w:val="lowerLetter"/>
      <w:lvlText w:val="%5."/>
      <w:lvlJc w:val="left"/>
      <w:pPr>
        <w:ind w:left="3600" w:hanging="360"/>
      </w:pPr>
    </w:lvl>
    <w:lvl w:ilvl="5" w:tplc="91D2A9BE">
      <w:start w:val="1"/>
      <w:numFmt w:val="lowerRoman"/>
      <w:lvlText w:val="%6."/>
      <w:lvlJc w:val="right"/>
      <w:pPr>
        <w:ind w:left="4320" w:hanging="180"/>
      </w:pPr>
    </w:lvl>
    <w:lvl w:ilvl="6" w:tplc="757CA9E0">
      <w:start w:val="1"/>
      <w:numFmt w:val="decimal"/>
      <w:lvlText w:val="%7."/>
      <w:lvlJc w:val="left"/>
      <w:pPr>
        <w:ind w:left="5040" w:hanging="360"/>
      </w:pPr>
    </w:lvl>
    <w:lvl w:ilvl="7" w:tplc="A186FE8C">
      <w:start w:val="1"/>
      <w:numFmt w:val="lowerLetter"/>
      <w:lvlText w:val="%8."/>
      <w:lvlJc w:val="left"/>
      <w:pPr>
        <w:ind w:left="5760" w:hanging="360"/>
      </w:pPr>
    </w:lvl>
    <w:lvl w:ilvl="8" w:tplc="F51273A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6B5C42"/>
    <w:multiLevelType w:val="hybridMultilevel"/>
    <w:tmpl w:val="5602F138"/>
    <w:lvl w:ilvl="0" w:tplc="77D6CEB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D4D8FA6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9E48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B483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36EEB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FE0E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2E59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AAE7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EF8E4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9A626B"/>
    <w:multiLevelType w:val="hybridMultilevel"/>
    <w:tmpl w:val="E4C8905C"/>
    <w:lvl w:ilvl="0" w:tplc="9AF42BE8">
      <w:start w:val="1"/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AF6C72B2">
      <w:start w:val="1"/>
      <w:numFmt w:val="bullet"/>
      <w:lvlText w:val="•"/>
      <w:lvlJc w:val="left"/>
      <w:pPr>
        <w:ind w:left="475" w:hanging="144"/>
      </w:pPr>
      <w:rPr>
        <w:rFonts w:hint="default"/>
        <w:lang w:val="ru-RU" w:eastAsia="en-US" w:bidi="ar-SA"/>
      </w:rPr>
    </w:lvl>
    <w:lvl w:ilvl="2" w:tplc="B29A39BA">
      <w:start w:val="1"/>
      <w:numFmt w:val="bullet"/>
      <w:lvlText w:val="•"/>
      <w:lvlJc w:val="left"/>
      <w:pPr>
        <w:ind w:left="830" w:hanging="144"/>
      </w:pPr>
      <w:rPr>
        <w:rFonts w:hint="default"/>
        <w:lang w:val="ru-RU" w:eastAsia="en-US" w:bidi="ar-SA"/>
      </w:rPr>
    </w:lvl>
    <w:lvl w:ilvl="3" w:tplc="1346D068">
      <w:start w:val="1"/>
      <w:numFmt w:val="bullet"/>
      <w:lvlText w:val="•"/>
      <w:lvlJc w:val="left"/>
      <w:pPr>
        <w:ind w:left="1185" w:hanging="144"/>
      </w:pPr>
      <w:rPr>
        <w:rFonts w:hint="default"/>
        <w:lang w:val="ru-RU" w:eastAsia="en-US" w:bidi="ar-SA"/>
      </w:rPr>
    </w:lvl>
    <w:lvl w:ilvl="4" w:tplc="E0501CDE">
      <w:start w:val="1"/>
      <w:numFmt w:val="bullet"/>
      <w:lvlText w:val="•"/>
      <w:lvlJc w:val="left"/>
      <w:pPr>
        <w:ind w:left="1541" w:hanging="144"/>
      </w:pPr>
      <w:rPr>
        <w:rFonts w:hint="default"/>
        <w:lang w:val="ru-RU" w:eastAsia="en-US" w:bidi="ar-SA"/>
      </w:rPr>
    </w:lvl>
    <w:lvl w:ilvl="5" w:tplc="ED36B424">
      <w:start w:val="1"/>
      <w:numFmt w:val="bullet"/>
      <w:lvlText w:val="•"/>
      <w:lvlJc w:val="left"/>
      <w:pPr>
        <w:ind w:left="1896" w:hanging="144"/>
      </w:pPr>
      <w:rPr>
        <w:rFonts w:hint="default"/>
        <w:lang w:val="ru-RU" w:eastAsia="en-US" w:bidi="ar-SA"/>
      </w:rPr>
    </w:lvl>
    <w:lvl w:ilvl="6" w:tplc="7B68E0EE">
      <w:start w:val="1"/>
      <w:numFmt w:val="bullet"/>
      <w:lvlText w:val="•"/>
      <w:lvlJc w:val="left"/>
      <w:pPr>
        <w:ind w:left="2251" w:hanging="144"/>
      </w:pPr>
      <w:rPr>
        <w:rFonts w:hint="default"/>
        <w:lang w:val="ru-RU" w:eastAsia="en-US" w:bidi="ar-SA"/>
      </w:rPr>
    </w:lvl>
    <w:lvl w:ilvl="7" w:tplc="A1A834BC">
      <w:start w:val="1"/>
      <w:numFmt w:val="bullet"/>
      <w:lvlText w:val="•"/>
      <w:lvlJc w:val="left"/>
      <w:pPr>
        <w:ind w:left="2607" w:hanging="144"/>
      </w:pPr>
      <w:rPr>
        <w:rFonts w:hint="default"/>
        <w:lang w:val="ru-RU" w:eastAsia="en-US" w:bidi="ar-SA"/>
      </w:rPr>
    </w:lvl>
    <w:lvl w:ilvl="8" w:tplc="83049BF0">
      <w:start w:val="1"/>
      <w:numFmt w:val="bullet"/>
      <w:lvlText w:val="•"/>
      <w:lvlJc w:val="left"/>
      <w:pPr>
        <w:ind w:left="2962" w:hanging="144"/>
      </w:pPr>
      <w:rPr>
        <w:rFonts w:hint="default"/>
        <w:lang w:val="ru-RU" w:eastAsia="en-US" w:bidi="ar-SA"/>
      </w:rPr>
    </w:lvl>
  </w:abstractNum>
  <w:abstractNum w:abstractNumId="12">
    <w:nsid w:val="25C41968"/>
    <w:multiLevelType w:val="hybridMultilevel"/>
    <w:tmpl w:val="E528D6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065A24"/>
    <w:multiLevelType w:val="hybridMultilevel"/>
    <w:tmpl w:val="C80020EE"/>
    <w:lvl w:ilvl="0" w:tplc="ACD876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D3677AA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2C54ED40">
      <w:start w:val="1"/>
      <w:numFmt w:val="lowerRoman"/>
      <w:lvlText w:val="%3."/>
      <w:lvlJc w:val="right"/>
      <w:pPr>
        <w:ind w:left="2160" w:hanging="180"/>
      </w:pPr>
    </w:lvl>
    <w:lvl w:ilvl="3" w:tplc="556EE360">
      <w:start w:val="1"/>
      <w:numFmt w:val="decimal"/>
      <w:lvlText w:val="%4."/>
      <w:lvlJc w:val="left"/>
      <w:pPr>
        <w:ind w:left="2880" w:hanging="360"/>
      </w:pPr>
    </w:lvl>
    <w:lvl w:ilvl="4" w:tplc="9E48AD94">
      <w:start w:val="1"/>
      <w:numFmt w:val="lowerLetter"/>
      <w:lvlText w:val="%5."/>
      <w:lvlJc w:val="left"/>
      <w:pPr>
        <w:ind w:left="3600" w:hanging="360"/>
      </w:pPr>
    </w:lvl>
    <w:lvl w:ilvl="5" w:tplc="A6A2210E">
      <w:start w:val="1"/>
      <w:numFmt w:val="lowerRoman"/>
      <w:lvlText w:val="%6."/>
      <w:lvlJc w:val="right"/>
      <w:pPr>
        <w:ind w:left="4320" w:hanging="180"/>
      </w:pPr>
    </w:lvl>
    <w:lvl w:ilvl="6" w:tplc="61627E1E">
      <w:start w:val="1"/>
      <w:numFmt w:val="decimal"/>
      <w:lvlText w:val="%7."/>
      <w:lvlJc w:val="left"/>
      <w:pPr>
        <w:ind w:left="5040" w:hanging="360"/>
      </w:pPr>
    </w:lvl>
    <w:lvl w:ilvl="7" w:tplc="B8D68774">
      <w:start w:val="1"/>
      <w:numFmt w:val="lowerLetter"/>
      <w:lvlText w:val="%8."/>
      <w:lvlJc w:val="left"/>
      <w:pPr>
        <w:ind w:left="5760" w:hanging="360"/>
      </w:pPr>
    </w:lvl>
    <w:lvl w:ilvl="8" w:tplc="D56C1980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9D60F9"/>
    <w:multiLevelType w:val="hybridMultilevel"/>
    <w:tmpl w:val="DC680558"/>
    <w:lvl w:ilvl="0" w:tplc="46CA243E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D4F2C496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5A0858CA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94F632AA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16F40D40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B254F608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4CCA6B8A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1BB4092A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DF6CE242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15">
    <w:nsid w:val="2A00071D"/>
    <w:multiLevelType w:val="hybridMultilevel"/>
    <w:tmpl w:val="1B7603AA"/>
    <w:lvl w:ilvl="0" w:tplc="0AD863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F760758">
      <w:start w:val="1"/>
      <w:numFmt w:val="lowerLetter"/>
      <w:lvlText w:val="%2."/>
      <w:lvlJc w:val="left"/>
      <w:pPr>
        <w:ind w:left="1440" w:hanging="360"/>
      </w:pPr>
    </w:lvl>
    <w:lvl w:ilvl="2" w:tplc="20A24590">
      <w:start w:val="1"/>
      <w:numFmt w:val="lowerRoman"/>
      <w:lvlText w:val="%3."/>
      <w:lvlJc w:val="right"/>
      <w:pPr>
        <w:ind w:left="2160" w:hanging="180"/>
      </w:pPr>
    </w:lvl>
    <w:lvl w:ilvl="3" w:tplc="389C053A">
      <w:start w:val="1"/>
      <w:numFmt w:val="decimal"/>
      <w:lvlText w:val="%4."/>
      <w:lvlJc w:val="left"/>
      <w:pPr>
        <w:ind w:left="2880" w:hanging="360"/>
      </w:pPr>
    </w:lvl>
    <w:lvl w:ilvl="4" w:tplc="F830123C">
      <w:start w:val="1"/>
      <w:numFmt w:val="lowerLetter"/>
      <w:lvlText w:val="%5."/>
      <w:lvlJc w:val="left"/>
      <w:pPr>
        <w:ind w:left="3600" w:hanging="360"/>
      </w:pPr>
    </w:lvl>
    <w:lvl w:ilvl="5" w:tplc="DB387862">
      <w:start w:val="1"/>
      <w:numFmt w:val="lowerRoman"/>
      <w:lvlText w:val="%6."/>
      <w:lvlJc w:val="right"/>
      <w:pPr>
        <w:ind w:left="4320" w:hanging="180"/>
      </w:pPr>
    </w:lvl>
    <w:lvl w:ilvl="6" w:tplc="EB247290">
      <w:start w:val="1"/>
      <w:numFmt w:val="decimal"/>
      <w:lvlText w:val="%7."/>
      <w:lvlJc w:val="left"/>
      <w:pPr>
        <w:ind w:left="5040" w:hanging="360"/>
      </w:pPr>
    </w:lvl>
    <w:lvl w:ilvl="7" w:tplc="8D940606">
      <w:start w:val="1"/>
      <w:numFmt w:val="lowerLetter"/>
      <w:lvlText w:val="%8."/>
      <w:lvlJc w:val="left"/>
      <w:pPr>
        <w:ind w:left="5760" w:hanging="360"/>
      </w:pPr>
    </w:lvl>
    <w:lvl w:ilvl="8" w:tplc="94226CF0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F865AD"/>
    <w:multiLevelType w:val="hybridMultilevel"/>
    <w:tmpl w:val="E8EC65E8"/>
    <w:lvl w:ilvl="0" w:tplc="FA6A597C">
      <w:start w:val="1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  <w:lvl w:ilvl="1" w:tplc="6906A2F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6A6895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596740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260D54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5B2F02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E8849F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19A1DE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E58664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7">
    <w:nsid w:val="2D566E8B"/>
    <w:multiLevelType w:val="hybridMultilevel"/>
    <w:tmpl w:val="371ED144"/>
    <w:lvl w:ilvl="0" w:tplc="A2A08142">
      <w:start w:val="1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  <w:lvl w:ilvl="1" w:tplc="434AC16C">
      <w:start w:val="1"/>
      <w:numFmt w:val="lowerLetter"/>
      <w:lvlText w:val="%2."/>
      <w:lvlJc w:val="left"/>
      <w:pPr>
        <w:ind w:left="1866" w:hanging="360"/>
      </w:pPr>
    </w:lvl>
    <w:lvl w:ilvl="2" w:tplc="E18EA7A8">
      <w:start w:val="1"/>
      <w:numFmt w:val="lowerRoman"/>
      <w:lvlText w:val="%3."/>
      <w:lvlJc w:val="right"/>
      <w:pPr>
        <w:ind w:left="2586" w:hanging="180"/>
      </w:pPr>
    </w:lvl>
    <w:lvl w:ilvl="3" w:tplc="4FC4A4AA">
      <w:start w:val="1"/>
      <w:numFmt w:val="decimal"/>
      <w:lvlText w:val="%4."/>
      <w:lvlJc w:val="left"/>
      <w:pPr>
        <w:ind w:left="3306" w:hanging="360"/>
      </w:pPr>
    </w:lvl>
    <w:lvl w:ilvl="4" w:tplc="9FCCE77E">
      <w:start w:val="1"/>
      <w:numFmt w:val="lowerLetter"/>
      <w:lvlText w:val="%5."/>
      <w:lvlJc w:val="left"/>
      <w:pPr>
        <w:ind w:left="4026" w:hanging="360"/>
      </w:pPr>
    </w:lvl>
    <w:lvl w:ilvl="5" w:tplc="77CAE86E">
      <w:start w:val="1"/>
      <w:numFmt w:val="lowerRoman"/>
      <w:lvlText w:val="%6."/>
      <w:lvlJc w:val="right"/>
      <w:pPr>
        <w:ind w:left="4746" w:hanging="180"/>
      </w:pPr>
    </w:lvl>
    <w:lvl w:ilvl="6" w:tplc="57A015A4">
      <w:start w:val="1"/>
      <w:numFmt w:val="decimal"/>
      <w:lvlText w:val="%7."/>
      <w:lvlJc w:val="left"/>
      <w:pPr>
        <w:ind w:left="5466" w:hanging="360"/>
      </w:pPr>
    </w:lvl>
    <w:lvl w:ilvl="7" w:tplc="A7948C7C">
      <w:start w:val="1"/>
      <w:numFmt w:val="lowerLetter"/>
      <w:lvlText w:val="%8."/>
      <w:lvlJc w:val="left"/>
      <w:pPr>
        <w:ind w:left="6186" w:hanging="360"/>
      </w:pPr>
    </w:lvl>
    <w:lvl w:ilvl="8" w:tplc="E2DEF3EC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2F0F1B1F"/>
    <w:multiLevelType w:val="hybridMultilevel"/>
    <w:tmpl w:val="63401480"/>
    <w:lvl w:ilvl="0" w:tplc="DBC478C2">
      <w:start w:val="1"/>
      <w:numFmt w:val="decimal"/>
      <w:lvlText w:val="%1."/>
      <w:lvlJc w:val="left"/>
      <w:pPr>
        <w:ind w:left="720" w:hanging="360"/>
      </w:pPr>
    </w:lvl>
    <w:lvl w:ilvl="1" w:tplc="27229778">
      <w:start w:val="1"/>
      <w:numFmt w:val="lowerLetter"/>
      <w:lvlText w:val="%2."/>
      <w:lvlJc w:val="left"/>
      <w:pPr>
        <w:ind w:left="1440" w:hanging="360"/>
      </w:pPr>
    </w:lvl>
    <w:lvl w:ilvl="2" w:tplc="5768A2F6">
      <w:start w:val="1"/>
      <w:numFmt w:val="lowerRoman"/>
      <w:lvlText w:val="%3."/>
      <w:lvlJc w:val="right"/>
      <w:pPr>
        <w:ind w:left="2160" w:hanging="180"/>
      </w:pPr>
    </w:lvl>
    <w:lvl w:ilvl="3" w:tplc="2C3A3D16">
      <w:start w:val="1"/>
      <w:numFmt w:val="decimal"/>
      <w:lvlText w:val="%4."/>
      <w:lvlJc w:val="left"/>
      <w:pPr>
        <w:ind w:left="2880" w:hanging="360"/>
      </w:pPr>
    </w:lvl>
    <w:lvl w:ilvl="4" w:tplc="DE785298">
      <w:start w:val="1"/>
      <w:numFmt w:val="lowerLetter"/>
      <w:lvlText w:val="%5."/>
      <w:lvlJc w:val="left"/>
      <w:pPr>
        <w:ind w:left="3600" w:hanging="360"/>
      </w:pPr>
    </w:lvl>
    <w:lvl w:ilvl="5" w:tplc="EA1016A8">
      <w:start w:val="1"/>
      <w:numFmt w:val="lowerRoman"/>
      <w:lvlText w:val="%6."/>
      <w:lvlJc w:val="right"/>
      <w:pPr>
        <w:ind w:left="4320" w:hanging="180"/>
      </w:pPr>
    </w:lvl>
    <w:lvl w:ilvl="6" w:tplc="A5D433E2">
      <w:start w:val="1"/>
      <w:numFmt w:val="decimal"/>
      <w:lvlText w:val="%7."/>
      <w:lvlJc w:val="left"/>
      <w:pPr>
        <w:ind w:left="5040" w:hanging="360"/>
      </w:pPr>
    </w:lvl>
    <w:lvl w:ilvl="7" w:tplc="B3DE0366">
      <w:start w:val="1"/>
      <w:numFmt w:val="lowerLetter"/>
      <w:lvlText w:val="%8."/>
      <w:lvlJc w:val="left"/>
      <w:pPr>
        <w:ind w:left="5760" w:hanging="360"/>
      </w:pPr>
    </w:lvl>
    <w:lvl w:ilvl="8" w:tplc="BAE8EDB6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284289"/>
    <w:multiLevelType w:val="hybridMultilevel"/>
    <w:tmpl w:val="7900756C"/>
    <w:lvl w:ilvl="0" w:tplc="3C2CE028">
      <w:start w:val="1"/>
      <w:numFmt w:val="bullet"/>
      <w:lvlText w:val="-"/>
      <w:lvlJc w:val="left"/>
      <w:pPr>
        <w:ind w:left="789" w:hanging="360"/>
      </w:pPr>
      <w:rPr>
        <w:rFonts w:ascii="Times New Roman" w:eastAsia="Times New Roman" w:hAnsi="Times New Roman" w:cs="Times New Roman" w:hint="default"/>
      </w:rPr>
    </w:lvl>
    <w:lvl w:ilvl="1" w:tplc="F684C262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9E4A08CC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C228FB76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88D2836A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1EBEAFD6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1C5408DC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55AC1DC6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C02E5AEA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20">
    <w:nsid w:val="2F2A0EC6"/>
    <w:multiLevelType w:val="hybridMultilevel"/>
    <w:tmpl w:val="DB840AC4"/>
    <w:lvl w:ilvl="0" w:tplc="7B32ADAC">
      <w:start w:val="1"/>
      <w:numFmt w:val="decimal"/>
      <w:lvlText w:val="%1."/>
      <w:lvlJc w:val="left"/>
      <w:pPr>
        <w:ind w:left="720" w:hanging="360"/>
      </w:pPr>
    </w:lvl>
    <w:lvl w:ilvl="1" w:tplc="255828B6">
      <w:start w:val="1"/>
      <w:numFmt w:val="lowerLetter"/>
      <w:lvlText w:val="%2."/>
      <w:lvlJc w:val="left"/>
      <w:pPr>
        <w:ind w:left="1440" w:hanging="360"/>
      </w:pPr>
    </w:lvl>
    <w:lvl w:ilvl="2" w:tplc="44AAA7E8">
      <w:start w:val="1"/>
      <w:numFmt w:val="lowerRoman"/>
      <w:lvlText w:val="%3."/>
      <w:lvlJc w:val="right"/>
      <w:pPr>
        <w:ind w:left="2160" w:hanging="180"/>
      </w:pPr>
    </w:lvl>
    <w:lvl w:ilvl="3" w:tplc="E654E91E">
      <w:start w:val="1"/>
      <w:numFmt w:val="decimal"/>
      <w:lvlText w:val="%4."/>
      <w:lvlJc w:val="left"/>
      <w:pPr>
        <w:ind w:left="2880" w:hanging="360"/>
      </w:pPr>
    </w:lvl>
    <w:lvl w:ilvl="4" w:tplc="C9DC71B0">
      <w:start w:val="1"/>
      <w:numFmt w:val="lowerLetter"/>
      <w:lvlText w:val="%5."/>
      <w:lvlJc w:val="left"/>
      <w:pPr>
        <w:ind w:left="3600" w:hanging="360"/>
      </w:pPr>
    </w:lvl>
    <w:lvl w:ilvl="5" w:tplc="0EA2B814">
      <w:start w:val="1"/>
      <w:numFmt w:val="lowerRoman"/>
      <w:lvlText w:val="%6."/>
      <w:lvlJc w:val="right"/>
      <w:pPr>
        <w:ind w:left="4320" w:hanging="180"/>
      </w:pPr>
    </w:lvl>
    <w:lvl w:ilvl="6" w:tplc="801083B4">
      <w:start w:val="1"/>
      <w:numFmt w:val="decimal"/>
      <w:lvlText w:val="%7."/>
      <w:lvlJc w:val="left"/>
      <w:pPr>
        <w:ind w:left="5040" w:hanging="360"/>
      </w:pPr>
    </w:lvl>
    <w:lvl w:ilvl="7" w:tplc="051421C4">
      <w:start w:val="1"/>
      <w:numFmt w:val="lowerLetter"/>
      <w:lvlText w:val="%8."/>
      <w:lvlJc w:val="left"/>
      <w:pPr>
        <w:ind w:left="5760" w:hanging="360"/>
      </w:pPr>
    </w:lvl>
    <w:lvl w:ilvl="8" w:tplc="C5EEC8B2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F340E60"/>
    <w:multiLevelType w:val="multilevel"/>
    <w:tmpl w:val="691262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18625EE"/>
    <w:multiLevelType w:val="hybridMultilevel"/>
    <w:tmpl w:val="9CF4E2E4"/>
    <w:lvl w:ilvl="0" w:tplc="FFECB9E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B642768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B5EEAA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740C3C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46CC02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098268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0723AE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5FE197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7D0BEE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3">
    <w:nsid w:val="360F109D"/>
    <w:multiLevelType w:val="hybridMultilevel"/>
    <w:tmpl w:val="F05E0D94"/>
    <w:lvl w:ilvl="0" w:tplc="3506A86C">
      <w:start w:val="1"/>
      <w:numFmt w:val="decimal"/>
      <w:lvlText w:val="%1."/>
      <w:lvlJc w:val="left"/>
      <w:pPr>
        <w:ind w:left="720" w:hanging="360"/>
      </w:pPr>
    </w:lvl>
    <w:lvl w:ilvl="1" w:tplc="C52A901A">
      <w:start w:val="1"/>
      <w:numFmt w:val="lowerLetter"/>
      <w:lvlText w:val="%2."/>
      <w:lvlJc w:val="left"/>
      <w:pPr>
        <w:ind w:left="1440" w:hanging="360"/>
      </w:pPr>
    </w:lvl>
    <w:lvl w:ilvl="2" w:tplc="B030CE60">
      <w:start w:val="1"/>
      <w:numFmt w:val="lowerRoman"/>
      <w:lvlText w:val="%3."/>
      <w:lvlJc w:val="right"/>
      <w:pPr>
        <w:ind w:left="2160" w:hanging="180"/>
      </w:pPr>
    </w:lvl>
    <w:lvl w:ilvl="3" w:tplc="AFC6CE6E">
      <w:start w:val="1"/>
      <w:numFmt w:val="decimal"/>
      <w:lvlText w:val="%4."/>
      <w:lvlJc w:val="left"/>
      <w:pPr>
        <w:ind w:left="2880" w:hanging="360"/>
      </w:pPr>
    </w:lvl>
    <w:lvl w:ilvl="4" w:tplc="F708917C">
      <w:start w:val="1"/>
      <w:numFmt w:val="lowerLetter"/>
      <w:lvlText w:val="%5."/>
      <w:lvlJc w:val="left"/>
      <w:pPr>
        <w:ind w:left="3600" w:hanging="360"/>
      </w:pPr>
    </w:lvl>
    <w:lvl w:ilvl="5" w:tplc="CD80262C">
      <w:start w:val="1"/>
      <w:numFmt w:val="lowerRoman"/>
      <w:lvlText w:val="%6."/>
      <w:lvlJc w:val="right"/>
      <w:pPr>
        <w:ind w:left="4320" w:hanging="180"/>
      </w:pPr>
    </w:lvl>
    <w:lvl w:ilvl="6" w:tplc="E760E5AE">
      <w:start w:val="1"/>
      <w:numFmt w:val="decimal"/>
      <w:lvlText w:val="%7."/>
      <w:lvlJc w:val="left"/>
      <w:pPr>
        <w:ind w:left="5040" w:hanging="360"/>
      </w:pPr>
    </w:lvl>
    <w:lvl w:ilvl="7" w:tplc="DA0ED0B4">
      <w:start w:val="1"/>
      <w:numFmt w:val="lowerLetter"/>
      <w:lvlText w:val="%8."/>
      <w:lvlJc w:val="left"/>
      <w:pPr>
        <w:ind w:left="5760" w:hanging="360"/>
      </w:pPr>
    </w:lvl>
    <w:lvl w:ilvl="8" w:tplc="45E01E46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66157AC"/>
    <w:multiLevelType w:val="hybridMultilevel"/>
    <w:tmpl w:val="4162C6CE"/>
    <w:lvl w:ilvl="0" w:tplc="4776C886">
      <w:start w:val="1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  <w:lvl w:ilvl="1" w:tplc="77883806">
      <w:start w:val="1"/>
      <w:numFmt w:val="lowerLetter"/>
      <w:lvlText w:val="%2."/>
      <w:lvlJc w:val="left"/>
      <w:pPr>
        <w:ind w:left="1440" w:hanging="360"/>
      </w:pPr>
    </w:lvl>
    <w:lvl w:ilvl="2" w:tplc="8E802F86">
      <w:start w:val="1"/>
      <w:numFmt w:val="lowerRoman"/>
      <w:lvlText w:val="%3."/>
      <w:lvlJc w:val="right"/>
      <w:pPr>
        <w:ind w:left="2160" w:hanging="180"/>
      </w:pPr>
    </w:lvl>
    <w:lvl w:ilvl="3" w:tplc="9F866D08">
      <w:start w:val="1"/>
      <w:numFmt w:val="decimal"/>
      <w:lvlText w:val="%4."/>
      <w:lvlJc w:val="left"/>
      <w:pPr>
        <w:ind w:left="2880" w:hanging="360"/>
      </w:pPr>
    </w:lvl>
    <w:lvl w:ilvl="4" w:tplc="42CCEDF8">
      <w:start w:val="1"/>
      <w:numFmt w:val="lowerLetter"/>
      <w:lvlText w:val="%5."/>
      <w:lvlJc w:val="left"/>
      <w:pPr>
        <w:ind w:left="3600" w:hanging="360"/>
      </w:pPr>
    </w:lvl>
    <w:lvl w:ilvl="5" w:tplc="DEC849F6">
      <w:start w:val="1"/>
      <w:numFmt w:val="lowerRoman"/>
      <w:lvlText w:val="%6."/>
      <w:lvlJc w:val="right"/>
      <w:pPr>
        <w:ind w:left="4320" w:hanging="180"/>
      </w:pPr>
    </w:lvl>
    <w:lvl w:ilvl="6" w:tplc="E402CC5C">
      <w:start w:val="1"/>
      <w:numFmt w:val="decimal"/>
      <w:lvlText w:val="%7."/>
      <w:lvlJc w:val="left"/>
      <w:pPr>
        <w:ind w:left="5040" w:hanging="360"/>
      </w:pPr>
    </w:lvl>
    <w:lvl w:ilvl="7" w:tplc="5A721FFE">
      <w:start w:val="1"/>
      <w:numFmt w:val="lowerLetter"/>
      <w:lvlText w:val="%8."/>
      <w:lvlJc w:val="left"/>
      <w:pPr>
        <w:ind w:left="5760" w:hanging="360"/>
      </w:pPr>
    </w:lvl>
    <w:lvl w:ilvl="8" w:tplc="BCD84170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82B14E8"/>
    <w:multiLevelType w:val="hybridMultilevel"/>
    <w:tmpl w:val="914C7442"/>
    <w:lvl w:ilvl="0" w:tplc="8D161D80">
      <w:start w:val="1"/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3CE2287E">
      <w:start w:val="1"/>
      <w:numFmt w:val="bullet"/>
      <w:lvlText w:val="•"/>
      <w:lvlJc w:val="left"/>
      <w:pPr>
        <w:ind w:left="411" w:hanging="144"/>
      </w:pPr>
      <w:rPr>
        <w:rFonts w:hint="default"/>
        <w:lang w:val="ru-RU" w:eastAsia="en-US" w:bidi="ar-SA"/>
      </w:rPr>
    </w:lvl>
    <w:lvl w:ilvl="2" w:tplc="E99A7AA2">
      <w:start w:val="1"/>
      <w:numFmt w:val="bullet"/>
      <w:lvlText w:val="•"/>
      <w:lvlJc w:val="left"/>
      <w:pPr>
        <w:ind w:left="702" w:hanging="144"/>
      </w:pPr>
      <w:rPr>
        <w:rFonts w:hint="default"/>
        <w:lang w:val="ru-RU" w:eastAsia="en-US" w:bidi="ar-SA"/>
      </w:rPr>
    </w:lvl>
    <w:lvl w:ilvl="3" w:tplc="38D00FDA">
      <w:start w:val="1"/>
      <w:numFmt w:val="bullet"/>
      <w:lvlText w:val="•"/>
      <w:lvlJc w:val="left"/>
      <w:pPr>
        <w:ind w:left="994" w:hanging="144"/>
      </w:pPr>
      <w:rPr>
        <w:rFonts w:hint="default"/>
        <w:lang w:val="ru-RU" w:eastAsia="en-US" w:bidi="ar-SA"/>
      </w:rPr>
    </w:lvl>
    <w:lvl w:ilvl="4" w:tplc="62AE0870">
      <w:start w:val="1"/>
      <w:numFmt w:val="bullet"/>
      <w:lvlText w:val="•"/>
      <w:lvlJc w:val="left"/>
      <w:pPr>
        <w:ind w:left="1285" w:hanging="144"/>
      </w:pPr>
      <w:rPr>
        <w:rFonts w:hint="default"/>
        <w:lang w:val="ru-RU" w:eastAsia="en-US" w:bidi="ar-SA"/>
      </w:rPr>
    </w:lvl>
    <w:lvl w:ilvl="5" w:tplc="1E0C13CE">
      <w:start w:val="1"/>
      <w:numFmt w:val="bullet"/>
      <w:lvlText w:val="•"/>
      <w:lvlJc w:val="left"/>
      <w:pPr>
        <w:ind w:left="1577" w:hanging="144"/>
      </w:pPr>
      <w:rPr>
        <w:rFonts w:hint="default"/>
        <w:lang w:val="ru-RU" w:eastAsia="en-US" w:bidi="ar-SA"/>
      </w:rPr>
    </w:lvl>
    <w:lvl w:ilvl="6" w:tplc="42BCAEBA">
      <w:start w:val="1"/>
      <w:numFmt w:val="bullet"/>
      <w:lvlText w:val="•"/>
      <w:lvlJc w:val="left"/>
      <w:pPr>
        <w:ind w:left="1868" w:hanging="144"/>
      </w:pPr>
      <w:rPr>
        <w:rFonts w:hint="default"/>
        <w:lang w:val="ru-RU" w:eastAsia="en-US" w:bidi="ar-SA"/>
      </w:rPr>
    </w:lvl>
    <w:lvl w:ilvl="7" w:tplc="885E1A92">
      <w:start w:val="1"/>
      <w:numFmt w:val="bullet"/>
      <w:lvlText w:val="•"/>
      <w:lvlJc w:val="left"/>
      <w:pPr>
        <w:ind w:left="2159" w:hanging="144"/>
      </w:pPr>
      <w:rPr>
        <w:rFonts w:hint="default"/>
        <w:lang w:val="ru-RU" w:eastAsia="en-US" w:bidi="ar-SA"/>
      </w:rPr>
    </w:lvl>
    <w:lvl w:ilvl="8" w:tplc="C6C62F36">
      <w:start w:val="1"/>
      <w:numFmt w:val="bullet"/>
      <w:lvlText w:val="•"/>
      <w:lvlJc w:val="left"/>
      <w:pPr>
        <w:ind w:left="2451" w:hanging="144"/>
      </w:pPr>
      <w:rPr>
        <w:rFonts w:hint="default"/>
        <w:lang w:val="ru-RU" w:eastAsia="en-US" w:bidi="ar-SA"/>
      </w:rPr>
    </w:lvl>
  </w:abstractNum>
  <w:abstractNum w:abstractNumId="26">
    <w:nsid w:val="3DE12A8F"/>
    <w:multiLevelType w:val="hybridMultilevel"/>
    <w:tmpl w:val="D7D46F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2CB21C1"/>
    <w:multiLevelType w:val="hybridMultilevel"/>
    <w:tmpl w:val="604CBFA0"/>
    <w:lvl w:ilvl="0" w:tplc="0310D2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42CE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A1CA37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5E6C6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3FAF75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898FB1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76698A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3270D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C4CA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68F0E78"/>
    <w:multiLevelType w:val="hybridMultilevel"/>
    <w:tmpl w:val="996AF1EA"/>
    <w:lvl w:ilvl="0" w:tplc="329A8FAC">
      <w:start w:val="1"/>
      <w:numFmt w:val="decimal"/>
      <w:lvlText w:val="%1."/>
      <w:lvlJc w:val="left"/>
      <w:pPr>
        <w:ind w:left="720" w:hanging="360"/>
      </w:pPr>
    </w:lvl>
    <w:lvl w:ilvl="1" w:tplc="38B27BE0">
      <w:start w:val="1"/>
      <w:numFmt w:val="lowerLetter"/>
      <w:lvlText w:val="%2."/>
      <w:lvlJc w:val="left"/>
      <w:pPr>
        <w:ind w:left="1440" w:hanging="360"/>
      </w:pPr>
    </w:lvl>
    <w:lvl w:ilvl="2" w:tplc="BC34B480">
      <w:start w:val="1"/>
      <w:numFmt w:val="lowerRoman"/>
      <w:lvlText w:val="%3."/>
      <w:lvlJc w:val="right"/>
      <w:pPr>
        <w:ind w:left="2160" w:hanging="180"/>
      </w:pPr>
    </w:lvl>
    <w:lvl w:ilvl="3" w:tplc="20EA06E4">
      <w:start w:val="1"/>
      <w:numFmt w:val="decimal"/>
      <w:lvlText w:val="%4."/>
      <w:lvlJc w:val="left"/>
      <w:pPr>
        <w:ind w:left="2880" w:hanging="360"/>
      </w:pPr>
    </w:lvl>
    <w:lvl w:ilvl="4" w:tplc="AB74FA26">
      <w:start w:val="1"/>
      <w:numFmt w:val="lowerLetter"/>
      <w:lvlText w:val="%5."/>
      <w:lvlJc w:val="left"/>
      <w:pPr>
        <w:ind w:left="3600" w:hanging="360"/>
      </w:pPr>
    </w:lvl>
    <w:lvl w:ilvl="5" w:tplc="234C8F78">
      <w:start w:val="1"/>
      <w:numFmt w:val="lowerRoman"/>
      <w:lvlText w:val="%6."/>
      <w:lvlJc w:val="right"/>
      <w:pPr>
        <w:ind w:left="4320" w:hanging="180"/>
      </w:pPr>
    </w:lvl>
    <w:lvl w:ilvl="6" w:tplc="7CE6165A">
      <w:start w:val="1"/>
      <w:numFmt w:val="decimal"/>
      <w:lvlText w:val="%7."/>
      <w:lvlJc w:val="left"/>
      <w:pPr>
        <w:ind w:left="5040" w:hanging="360"/>
      </w:pPr>
    </w:lvl>
    <w:lvl w:ilvl="7" w:tplc="BD7CF22E">
      <w:start w:val="1"/>
      <w:numFmt w:val="lowerLetter"/>
      <w:lvlText w:val="%8."/>
      <w:lvlJc w:val="left"/>
      <w:pPr>
        <w:ind w:left="5760" w:hanging="360"/>
      </w:pPr>
    </w:lvl>
    <w:lvl w:ilvl="8" w:tplc="8256A290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FD7AC9"/>
    <w:multiLevelType w:val="hybridMultilevel"/>
    <w:tmpl w:val="760C0934"/>
    <w:lvl w:ilvl="0" w:tplc="7E36761C">
      <w:start w:val="1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  <w:lvl w:ilvl="1" w:tplc="80BE714A">
      <w:start w:val="1"/>
      <w:numFmt w:val="lowerLetter"/>
      <w:lvlText w:val="%2."/>
      <w:lvlJc w:val="left"/>
      <w:pPr>
        <w:ind w:left="2291" w:hanging="360"/>
      </w:pPr>
    </w:lvl>
    <w:lvl w:ilvl="2" w:tplc="B23C5E42">
      <w:start w:val="1"/>
      <w:numFmt w:val="lowerRoman"/>
      <w:lvlText w:val="%3."/>
      <w:lvlJc w:val="right"/>
      <w:pPr>
        <w:ind w:left="3011" w:hanging="180"/>
      </w:pPr>
    </w:lvl>
    <w:lvl w:ilvl="3" w:tplc="8D58ED70">
      <w:start w:val="1"/>
      <w:numFmt w:val="decimal"/>
      <w:lvlText w:val="%4."/>
      <w:lvlJc w:val="left"/>
      <w:pPr>
        <w:ind w:left="3731" w:hanging="360"/>
      </w:pPr>
    </w:lvl>
    <w:lvl w:ilvl="4" w:tplc="94ECBE8A">
      <w:start w:val="1"/>
      <w:numFmt w:val="lowerLetter"/>
      <w:lvlText w:val="%5."/>
      <w:lvlJc w:val="left"/>
      <w:pPr>
        <w:ind w:left="4451" w:hanging="360"/>
      </w:pPr>
    </w:lvl>
    <w:lvl w:ilvl="5" w:tplc="69A8ECC6">
      <w:start w:val="1"/>
      <w:numFmt w:val="lowerRoman"/>
      <w:lvlText w:val="%6."/>
      <w:lvlJc w:val="right"/>
      <w:pPr>
        <w:ind w:left="5171" w:hanging="180"/>
      </w:pPr>
    </w:lvl>
    <w:lvl w:ilvl="6" w:tplc="105AD100">
      <w:start w:val="1"/>
      <w:numFmt w:val="decimal"/>
      <w:lvlText w:val="%7."/>
      <w:lvlJc w:val="left"/>
      <w:pPr>
        <w:ind w:left="5891" w:hanging="360"/>
      </w:pPr>
    </w:lvl>
    <w:lvl w:ilvl="7" w:tplc="8228CF66">
      <w:start w:val="1"/>
      <w:numFmt w:val="lowerLetter"/>
      <w:lvlText w:val="%8."/>
      <w:lvlJc w:val="left"/>
      <w:pPr>
        <w:ind w:left="6611" w:hanging="360"/>
      </w:pPr>
    </w:lvl>
    <w:lvl w:ilvl="8" w:tplc="F55A3428">
      <w:start w:val="1"/>
      <w:numFmt w:val="lowerRoman"/>
      <w:lvlText w:val="%9."/>
      <w:lvlJc w:val="right"/>
      <w:pPr>
        <w:ind w:left="7331" w:hanging="180"/>
      </w:pPr>
    </w:lvl>
  </w:abstractNum>
  <w:abstractNum w:abstractNumId="30">
    <w:nsid w:val="4F9F53F9"/>
    <w:multiLevelType w:val="multilevel"/>
    <w:tmpl w:val="9230A37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50384569"/>
    <w:multiLevelType w:val="hybridMultilevel"/>
    <w:tmpl w:val="22B24BF6"/>
    <w:lvl w:ilvl="0" w:tplc="A1E42BD2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61E4E8FA">
      <w:start w:val="1"/>
      <w:numFmt w:val="lowerLetter"/>
      <w:lvlText w:val="%2."/>
      <w:lvlJc w:val="left"/>
      <w:pPr>
        <w:ind w:left="2291" w:hanging="360"/>
      </w:pPr>
    </w:lvl>
    <w:lvl w:ilvl="2" w:tplc="6AE66CDC">
      <w:start w:val="1"/>
      <w:numFmt w:val="lowerRoman"/>
      <w:lvlText w:val="%3."/>
      <w:lvlJc w:val="right"/>
      <w:pPr>
        <w:ind w:left="3011" w:hanging="180"/>
      </w:pPr>
    </w:lvl>
    <w:lvl w:ilvl="3" w:tplc="D206CC00">
      <w:start w:val="1"/>
      <w:numFmt w:val="decimal"/>
      <w:lvlText w:val="%4."/>
      <w:lvlJc w:val="left"/>
      <w:pPr>
        <w:ind w:left="3731" w:hanging="360"/>
      </w:pPr>
    </w:lvl>
    <w:lvl w:ilvl="4" w:tplc="9ED0FBAE">
      <w:start w:val="1"/>
      <w:numFmt w:val="lowerLetter"/>
      <w:lvlText w:val="%5."/>
      <w:lvlJc w:val="left"/>
      <w:pPr>
        <w:ind w:left="4451" w:hanging="360"/>
      </w:pPr>
    </w:lvl>
    <w:lvl w:ilvl="5" w:tplc="00122C4E">
      <w:start w:val="1"/>
      <w:numFmt w:val="lowerRoman"/>
      <w:lvlText w:val="%6."/>
      <w:lvlJc w:val="right"/>
      <w:pPr>
        <w:ind w:left="5171" w:hanging="180"/>
      </w:pPr>
    </w:lvl>
    <w:lvl w:ilvl="6" w:tplc="367ED2C2">
      <w:start w:val="1"/>
      <w:numFmt w:val="decimal"/>
      <w:lvlText w:val="%7."/>
      <w:lvlJc w:val="left"/>
      <w:pPr>
        <w:ind w:left="5891" w:hanging="360"/>
      </w:pPr>
    </w:lvl>
    <w:lvl w:ilvl="7" w:tplc="EB641DBC">
      <w:start w:val="1"/>
      <w:numFmt w:val="lowerLetter"/>
      <w:lvlText w:val="%8."/>
      <w:lvlJc w:val="left"/>
      <w:pPr>
        <w:ind w:left="6611" w:hanging="360"/>
      </w:pPr>
    </w:lvl>
    <w:lvl w:ilvl="8" w:tplc="18CEE536">
      <w:start w:val="1"/>
      <w:numFmt w:val="lowerRoman"/>
      <w:lvlText w:val="%9."/>
      <w:lvlJc w:val="right"/>
      <w:pPr>
        <w:ind w:left="7331" w:hanging="180"/>
      </w:pPr>
    </w:lvl>
  </w:abstractNum>
  <w:abstractNum w:abstractNumId="32">
    <w:nsid w:val="58950340"/>
    <w:multiLevelType w:val="hybridMultilevel"/>
    <w:tmpl w:val="C7385C7E"/>
    <w:lvl w:ilvl="0" w:tplc="B2641AEE">
      <w:start w:val="1"/>
      <w:numFmt w:val="decimal"/>
      <w:lvlText w:val="%1."/>
      <w:lvlJc w:val="left"/>
      <w:pPr>
        <w:ind w:left="720" w:hanging="360"/>
      </w:pPr>
    </w:lvl>
    <w:lvl w:ilvl="1" w:tplc="662E7260">
      <w:start w:val="1"/>
      <w:numFmt w:val="lowerLetter"/>
      <w:lvlText w:val="%2."/>
      <w:lvlJc w:val="left"/>
      <w:pPr>
        <w:ind w:left="1440" w:hanging="360"/>
      </w:pPr>
    </w:lvl>
    <w:lvl w:ilvl="2" w:tplc="6B3669CA">
      <w:start w:val="1"/>
      <w:numFmt w:val="lowerRoman"/>
      <w:lvlText w:val="%3."/>
      <w:lvlJc w:val="right"/>
      <w:pPr>
        <w:ind w:left="2160" w:hanging="180"/>
      </w:pPr>
    </w:lvl>
    <w:lvl w:ilvl="3" w:tplc="F782F664">
      <w:start w:val="1"/>
      <w:numFmt w:val="decimal"/>
      <w:lvlText w:val="%4."/>
      <w:lvlJc w:val="left"/>
      <w:pPr>
        <w:ind w:left="2880" w:hanging="360"/>
      </w:pPr>
    </w:lvl>
    <w:lvl w:ilvl="4" w:tplc="050E2F8E">
      <w:start w:val="1"/>
      <w:numFmt w:val="lowerLetter"/>
      <w:lvlText w:val="%5."/>
      <w:lvlJc w:val="left"/>
      <w:pPr>
        <w:ind w:left="3600" w:hanging="360"/>
      </w:pPr>
    </w:lvl>
    <w:lvl w:ilvl="5" w:tplc="E5C8DF8C">
      <w:start w:val="1"/>
      <w:numFmt w:val="lowerRoman"/>
      <w:lvlText w:val="%6."/>
      <w:lvlJc w:val="right"/>
      <w:pPr>
        <w:ind w:left="4320" w:hanging="180"/>
      </w:pPr>
    </w:lvl>
    <w:lvl w:ilvl="6" w:tplc="79ECED38">
      <w:start w:val="1"/>
      <w:numFmt w:val="decimal"/>
      <w:lvlText w:val="%7."/>
      <w:lvlJc w:val="left"/>
      <w:pPr>
        <w:ind w:left="5040" w:hanging="360"/>
      </w:pPr>
    </w:lvl>
    <w:lvl w:ilvl="7" w:tplc="2BA6E30C">
      <w:start w:val="1"/>
      <w:numFmt w:val="lowerLetter"/>
      <w:lvlText w:val="%8."/>
      <w:lvlJc w:val="left"/>
      <w:pPr>
        <w:ind w:left="5760" w:hanging="360"/>
      </w:pPr>
    </w:lvl>
    <w:lvl w:ilvl="8" w:tplc="C9D69CA2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DB5F0D"/>
    <w:multiLevelType w:val="multilevel"/>
    <w:tmpl w:val="896C732A"/>
    <w:lvl w:ilvl="0">
      <w:start w:val="1"/>
      <w:numFmt w:val="decimal"/>
      <w:lvlText w:val="%1."/>
      <w:lvlJc w:val="left"/>
      <w:pPr>
        <w:ind w:left="113" w:hanging="428"/>
      </w:pPr>
      <w:rPr>
        <w:rFonts w:hint="default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679" w:hanging="245"/>
        <w:jc w:val="right"/>
      </w:pPr>
      <w:rPr>
        <w:rFonts w:hint="default"/>
        <w:b/>
        <w:bCs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213" w:hanging="379"/>
      </w:pPr>
      <w:rPr>
        <w:rFonts w:hint="default"/>
        <w:lang w:val="ru-RU" w:eastAsia="en-US" w:bidi="ar-SA"/>
      </w:rPr>
    </w:lvl>
    <w:lvl w:ilvl="3">
      <w:start w:val="1"/>
      <w:numFmt w:val="bullet"/>
      <w:lvlText w:val="•"/>
      <w:lvlJc w:val="left"/>
      <w:pPr>
        <w:ind w:left="1060" w:hanging="379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1100" w:hanging="379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2581" w:hanging="379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4062" w:hanging="379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5544" w:hanging="379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7025" w:hanging="379"/>
      </w:pPr>
      <w:rPr>
        <w:rFonts w:hint="default"/>
        <w:lang w:val="ru-RU" w:eastAsia="en-US" w:bidi="ar-SA"/>
      </w:rPr>
    </w:lvl>
  </w:abstractNum>
  <w:abstractNum w:abstractNumId="34">
    <w:nsid w:val="5A41344B"/>
    <w:multiLevelType w:val="hybridMultilevel"/>
    <w:tmpl w:val="9F3A0E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A426A93"/>
    <w:multiLevelType w:val="hybridMultilevel"/>
    <w:tmpl w:val="B412A030"/>
    <w:lvl w:ilvl="0" w:tplc="DE449C1A">
      <w:start w:val="1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  <w:lvl w:ilvl="1" w:tplc="00565CD0">
      <w:start w:val="1"/>
      <w:numFmt w:val="lowerLetter"/>
      <w:lvlText w:val="%2."/>
      <w:lvlJc w:val="left"/>
      <w:pPr>
        <w:ind w:left="1440" w:hanging="360"/>
      </w:pPr>
    </w:lvl>
    <w:lvl w:ilvl="2" w:tplc="20E8E0EE">
      <w:start w:val="1"/>
      <w:numFmt w:val="lowerRoman"/>
      <w:lvlText w:val="%3."/>
      <w:lvlJc w:val="right"/>
      <w:pPr>
        <w:ind w:left="2160" w:hanging="180"/>
      </w:pPr>
    </w:lvl>
    <w:lvl w:ilvl="3" w:tplc="BB74BFAC">
      <w:start w:val="1"/>
      <w:numFmt w:val="decimal"/>
      <w:lvlText w:val="%4."/>
      <w:lvlJc w:val="left"/>
      <w:pPr>
        <w:ind w:left="2880" w:hanging="360"/>
      </w:pPr>
    </w:lvl>
    <w:lvl w:ilvl="4" w:tplc="BAACD76E">
      <w:start w:val="1"/>
      <w:numFmt w:val="lowerLetter"/>
      <w:lvlText w:val="%5."/>
      <w:lvlJc w:val="left"/>
      <w:pPr>
        <w:ind w:left="3600" w:hanging="360"/>
      </w:pPr>
    </w:lvl>
    <w:lvl w:ilvl="5" w:tplc="3DD0CF68">
      <w:start w:val="1"/>
      <w:numFmt w:val="lowerRoman"/>
      <w:lvlText w:val="%6."/>
      <w:lvlJc w:val="right"/>
      <w:pPr>
        <w:ind w:left="4320" w:hanging="180"/>
      </w:pPr>
    </w:lvl>
    <w:lvl w:ilvl="6" w:tplc="55621DB6">
      <w:start w:val="1"/>
      <w:numFmt w:val="decimal"/>
      <w:lvlText w:val="%7."/>
      <w:lvlJc w:val="left"/>
      <w:pPr>
        <w:ind w:left="5040" w:hanging="360"/>
      </w:pPr>
    </w:lvl>
    <w:lvl w:ilvl="7" w:tplc="3036E2FC">
      <w:start w:val="1"/>
      <w:numFmt w:val="lowerLetter"/>
      <w:lvlText w:val="%8."/>
      <w:lvlJc w:val="left"/>
      <w:pPr>
        <w:ind w:left="5760" w:hanging="360"/>
      </w:pPr>
    </w:lvl>
    <w:lvl w:ilvl="8" w:tplc="8682AE72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B6A2FB0"/>
    <w:multiLevelType w:val="hybridMultilevel"/>
    <w:tmpl w:val="680C1926"/>
    <w:lvl w:ilvl="0" w:tplc="1F88F60C">
      <w:start w:val="1"/>
      <w:numFmt w:val="decimal"/>
      <w:lvlText w:val="%1."/>
      <w:lvlJc w:val="left"/>
      <w:pPr>
        <w:ind w:left="720" w:hanging="360"/>
      </w:pPr>
    </w:lvl>
    <w:lvl w:ilvl="1" w:tplc="E7400104">
      <w:start w:val="1"/>
      <w:numFmt w:val="lowerLetter"/>
      <w:lvlText w:val="%2."/>
      <w:lvlJc w:val="left"/>
      <w:pPr>
        <w:ind w:left="1440" w:hanging="360"/>
      </w:pPr>
    </w:lvl>
    <w:lvl w:ilvl="2" w:tplc="536AA000">
      <w:start w:val="1"/>
      <w:numFmt w:val="lowerRoman"/>
      <w:lvlText w:val="%3."/>
      <w:lvlJc w:val="right"/>
      <w:pPr>
        <w:ind w:left="2160" w:hanging="180"/>
      </w:pPr>
    </w:lvl>
    <w:lvl w:ilvl="3" w:tplc="96D4C58E">
      <w:start w:val="1"/>
      <w:numFmt w:val="decimal"/>
      <w:lvlText w:val="%4."/>
      <w:lvlJc w:val="left"/>
      <w:pPr>
        <w:ind w:left="2880" w:hanging="360"/>
      </w:pPr>
    </w:lvl>
    <w:lvl w:ilvl="4" w:tplc="8842D79A">
      <w:start w:val="1"/>
      <w:numFmt w:val="lowerLetter"/>
      <w:lvlText w:val="%5."/>
      <w:lvlJc w:val="left"/>
      <w:pPr>
        <w:ind w:left="3600" w:hanging="360"/>
      </w:pPr>
    </w:lvl>
    <w:lvl w:ilvl="5" w:tplc="AFE6BA1C">
      <w:start w:val="1"/>
      <w:numFmt w:val="lowerRoman"/>
      <w:lvlText w:val="%6."/>
      <w:lvlJc w:val="right"/>
      <w:pPr>
        <w:ind w:left="4320" w:hanging="180"/>
      </w:pPr>
    </w:lvl>
    <w:lvl w:ilvl="6" w:tplc="635C2A5C">
      <w:start w:val="1"/>
      <w:numFmt w:val="decimal"/>
      <w:lvlText w:val="%7."/>
      <w:lvlJc w:val="left"/>
      <w:pPr>
        <w:ind w:left="5040" w:hanging="360"/>
      </w:pPr>
    </w:lvl>
    <w:lvl w:ilvl="7" w:tplc="64B63732">
      <w:start w:val="1"/>
      <w:numFmt w:val="lowerLetter"/>
      <w:lvlText w:val="%8."/>
      <w:lvlJc w:val="left"/>
      <w:pPr>
        <w:ind w:left="5760" w:hanging="360"/>
      </w:pPr>
    </w:lvl>
    <w:lvl w:ilvl="8" w:tplc="D890BC5A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2743CA6"/>
    <w:multiLevelType w:val="hybridMultilevel"/>
    <w:tmpl w:val="D514066E"/>
    <w:lvl w:ilvl="0" w:tplc="1402EE86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09D0E25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E4A2AF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9CA6E6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4E2BC7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EB4560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0FCC44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C682D9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5A2D84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8">
    <w:nsid w:val="64C17B1B"/>
    <w:multiLevelType w:val="hybridMultilevel"/>
    <w:tmpl w:val="004236A6"/>
    <w:lvl w:ilvl="0" w:tplc="C5ACDB06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3962DBF4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AD54FC46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982C6FDA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919A42F0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719626EC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80C0A5EE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2068AF44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57F49DFC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39">
    <w:nsid w:val="6552404A"/>
    <w:multiLevelType w:val="hybridMultilevel"/>
    <w:tmpl w:val="3B023F6C"/>
    <w:lvl w:ilvl="0" w:tplc="6DF82D6C">
      <w:start w:val="1"/>
      <w:numFmt w:val="decimal"/>
      <w:lvlText w:val="%1."/>
      <w:lvlJc w:val="left"/>
      <w:pPr>
        <w:ind w:left="720" w:hanging="360"/>
      </w:pPr>
    </w:lvl>
    <w:lvl w:ilvl="1" w:tplc="E05A9E54">
      <w:start w:val="1"/>
      <w:numFmt w:val="lowerLetter"/>
      <w:lvlText w:val="%2."/>
      <w:lvlJc w:val="left"/>
      <w:pPr>
        <w:ind w:left="1440" w:hanging="360"/>
      </w:pPr>
    </w:lvl>
    <w:lvl w:ilvl="2" w:tplc="9B5C99BE">
      <w:start w:val="1"/>
      <w:numFmt w:val="lowerRoman"/>
      <w:lvlText w:val="%3."/>
      <w:lvlJc w:val="right"/>
      <w:pPr>
        <w:ind w:left="2160" w:hanging="180"/>
      </w:pPr>
    </w:lvl>
    <w:lvl w:ilvl="3" w:tplc="90F46D2C">
      <w:start w:val="1"/>
      <w:numFmt w:val="decimal"/>
      <w:lvlText w:val="%4."/>
      <w:lvlJc w:val="left"/>
      <w:pPr>
        <w:ind w:left="2880" w:hanging="360"/>
      </w:pPr>
    </w:lvl>
    <w:lvl w:ilvl="4" w:tplc="8BF49054">
      <w:start w:val="1"/>
      <w:numFmt w:val="lowerLetter"/>
      <w:lvlText w:val="%5."/>
      <w:lvlJc w:val="left"/>
      <w:pPr>
        <w:ind w:left="3600" w:hanging="360"/>
      </w:pPr>
    </w:lvl>
    <w:lvl w:ilvl="5" w:tplc="668098D8">
      <w:start w:val="1"/>
      <w:numFmt w:val="lowerRoman"/>
      <w:lvlText w:val="%6."/>
      <w:lvlJc w:val="right"/>
      <w:pPr>
        <w:ind w:left="4320" w:hanging="180"/>
      </w:pPr>
    </w:lvl>
    <w:lvl w:ilvl="6" w:tplc="073E5244">
      <w:start w:val="1"/>
      <w:numFmt w:val="decimal"/>
      <w:lvlText w:val="%7."/>
      <w:lvlJc w:val="left"/>
      <w:pPr>
        <w:ind w:left="5040" w:hanging="360"/>
      </w:pPr>
    </w:lvl>
    <w:lvl w:ilvl="7" w:tplc="94725FD0">
      <w:start w:val="1"/>
      <w:numFmt w:val="lowerLetter"/>
      <w:lvlText w:val="%8."/>
      <w:lvlJc w:val="left"/>
      <w:pPr>
        <w:ind w:left="5760" w:hanging="360"/>
      </w:pPr>
    </w:lvl>
    <w:lvl w:ilvl="8" w:tplc="1B4EDA2A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AA1998"/>
    <w:multiLevelType w:val="multilevel"/>
    <w:tmpl w:val="425420C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41">
    <w:nsid w:val="6BFB4269"/>
    <w:multiLevelType w:val="hybridMultilevel"/>
    <w:tmpl w:val="D9DA07F6"/>
    <w:lvl w:ilvl="0" w:tplc="E6307F5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BFC219B6">
      <w:start w:val="1"/>
      <w:numFmt w:val="decimal"/>
      <w:lvlText w:val="%2"/>
      <w:lvlJc w:val="left"/>
      <w:pPr>
        <w:tabs>
          <w:tab w:val="num" w:pos="644"/>
        </w:tabs>
        <w:ind w:left="644" w:hanging="360"/>
      </w:pPr>
      <w:rPr>
        <w:rFonts w:hint="default"/>
        <w:color w:val="auto"/>
      </w:rPr>
    </w:lvl>
    <w:lvl w:ilvl="2" w:tplc="BDEA33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2617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0024B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378083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5EE69B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8626D0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93A1A5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EB5537C"/>
    <w:multiLevelType w:val="hybridMultilevel"/>
    <w:tmpl w:val="F9361270"/>
    <w:lvl w:ilvl="0" w:tplc="C71E3BD8">
      <w:start w:val="1"/>
      <w:numFmt w:val="decimal"/>
      <w:lvlText w:val="%1."/>
      <w:lvlJc w:val="left"/>
      <w:pPr>
        <w:ind w:left="1429" w:hanging="360"/>
      </w:pPr>
    </w:lvl>
    <w:lvl w:ilvl="1" w:tplc="3F1A139C">
      <w:start w:val="1"/>
      <w:numFmt w:val="lowerLetter"/>
      <w:lvlText w:val="%2."/>
      <w:lvlJc w:val="left"/>
      <w:pPr>
        <w:ind w:left="2149" w:hanging="360"/>
      </w:pPr>
    </w:lvl>
    <w:lvl w:ilvl="2" w:tplc="95263CF8">
      <w:start w:val="1"/>
      <w:numFmt w:val="lowerRoman"/>
      <w:lvlText w:val="%3."/>
      <w:lvlJc w:val="right"/>
      <w:pPr>
        <w:ind w:left="2869" w:hanging="180"/>
      </w:pPr>
    </w:lvl>
    <w:lvl w:ilvl="3" w:tplc="406CDEDE">
      <w:start w:val="1"/>
      <w:numFmt w:val="decimal"/>
      <w:lvlText w:val="%4."/>
      <w:lvlJc w:val="left"/>
      <w:pPr>
        <w:ind w:left="3589" w:hanging="360"/>
      </w:pPr>
    </w:lvl>
    <w:lvl w:ilvl="4" w:tplc="914471F2">
      <w:start w:val="1"/>
      <w:numFmt w:val="lowerLetter"/>
      <w:lvlText w:val="%5."/>
      <w:lvlJc w:val="left"/>
      <w:pPr>
        <w:ind w:left="4309" w:hanging="360"/>
      </w:pPr>
    </w:lvl>
    <w:lvl w:ilvl="5" w:tplc="E3E686D6">
      <w:start w:val="1"/>
      <w:numFmt w:val="lowerRoman"/>
      <w:lvlText w:val="%6."/>
      <w:lvlJc w:val="right"/>
      <w:pPr>
        <w:ind w:left="5029" w:hanging="180"/>
      </w:pPr>
    </w:lvl>
    <w:lvl w:ilvl="6" w:tplc="295047E4">
      <w:start w:val="1"/>
      <w:numFmt w:val="decimal"/>
      <w:lvlText w:val="%7."/>
      <w:lvlJc w:val="left"/>
      <w:pPr>
        <w:ind w:left="5749" w:hanging="360"/>
      </w:pPr>
    </w:lvl>
    <w:lvl w:ilvl="7" w:tplc="736EB470">
      <w:start w:val="1"/>
      <w:numFmt w:val="lowerLetter"/>
      <w:lvlText w:val="%8."/>
      <w:lvlJc w:val="left"/>
      <w:pPr>
        <w:ind w:left="6469" w:hanging="360"/>
      </w:pPr>
    </w:lvl>
    <w:lvl w:ilvl="8" w:tplc="AD0C2866">
      <w:start w:val="1"/>
      <w:numFmt w:val="lowerRoman"/>
      <w:lvlText w:val="%9."/>
      <w:lvlJc w:val="right"/>
      <w:pPr>
        <w:ind w:left="7189" w:hanging="180"/>
      </w:pPr>
    </w:lvl>
  </w:abstractNum>
  <w:abstractNum w:abstractNumId="43">
    <w:nsid w:val="76C82F89"/>
    <w:multiLevelType w:val="hybridMultilevel"/>
    <w:tmpl w:val="CC7ADDFE"/>
    <w:lvl w:ilvl="0" w:tplc="F94C92C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 w:tplc="536CF104">
      <w:start w:val="1"/>
      <w:numFmt w:val="lowerLetter"/>
      <w:lvlText w:val="%2."/>
      <w:lvlJc w:val="left"/>
      <w:pPr>
        <w:ind w:left="1440" w:hanging="360"/>
      </w:pPr>
    </w:lvl>
    <w:lvl w:ilvl="2" w:tplc="BE7048A0">
      <w:start w:val="1"/>
      <w:numFmt w:val="lowerRoman"/>
      <w:lvlText w:val="%3."/>
      <w:lvlJc w:val="right"/>
      <w:pPr>
        <w:ind w:left="2160" w:hanging="180"/>
      </w:pPr>
    </w:lvl>
    <w:lvl w:ilvl="3" w:tplc="85A0BC9E">
      <w:start w:val="1"/>
      <w:numFmt w:val="decimal"/>
      <w:lvlText w:val="%4."/>
      <w:lvlJc w:val="left"/>
      <w:pPr>
        <w:ind w:left="2880" w:hanging="360"/>
      </w:pPr>
    </w:lvl>
    <w:lvl w:ilvl="4" w:tplc="872E8F38">
      <w:start w:val="1"/>
      <w:numFmt w:val="lowerLetter"/>
      <w:lvlText w:val="%5."/>
      <w:lvlJc w:val="left"/>
      <w:pPr>
        <w:ind w:left="3600" w:hanging="360"/>
      </w:pPr>
    </w:lvl>
    <w:lvl w:ilvl="5" w:tplc="C89A70E0">
      <w:start w:val="1"/>
      <w:numFmt w:val="lowerRoman"/>
      <w:lvlText w:val="%6."/>
      <w:lvlJc w:val="right"/>
      <w:pPr>
        <w:ind w:left="4320" w:hanging="180"/>
      </w:pPr>
    </w:lvl>
    <w:lvl w:ilvl="6" w:tplc="A934ADD0">
      <w:start w:val="1"/>
      <w:numFmt w:val="decimal"/>
      <w:lvlText w:val="%7."/>
      <w:lvlJc w:val="left"/>
      <w:pPr>
        <w:ind w:left="5040" w:hanging="360"/>
      </w:pPr>
    </w:lvl>
    <w:lvl w:ilvl="7" w:tplc="80A0FA2E">
      <w:start w:val="1"/>
      <w:numFmt w:val="lowerLetter"/>
      <w:lvlText w:val="%8."/>
      <w:lvlJc w:val="left"/>
      <w:pPr>
        <w:ind w:left="5760" w:hanging="360"/>
      </w:pPr>
    </w:lvl>
    <w:lvl w:ilvl="8" w:tplc="4F7A744A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381E50"/>
    <w:multiLevelType w:val="hybridMultilevel"/>
    <w:tmpl w:val="42AC5646"/>
    <w:lvl w:ilvl="0" w:tplc="4A8EBF28">
      <w:start w:val="1"/>
      <w:numFmt w:val="decimal"/>
      <w:lvlText w:val="%1."/>
      <w:lvlJc w:val="left"/>
      <w:pPr>
        <w:ind w:left="1221" w:hanging="228"/>
      </w:pPr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lvl>
    <w:lvl w:ilvl="1" w:tplc="0A98D800">
      <w:numFmt w:val="bullet"/>
      <w:lvlText w:val="•"/>
      <w:lvlJc w:val="left"/>
      <w:pPr>
        <w:ind w:left="2165" w:hanging="228"/>
      </w:pPr>
      <w:rPr>
        <w:lang w:val="ru-RU" w:eastAsia="en-US" w:bidi="ar-SA"/>
      </w:rPr>
    </w:lvl>
    <w:lvl w:ilvl="2" w:tplc="39780D90">
      <w:numFmt w:val="bullet"/>
      <w:lvlText w:val="•"/>
      <w:lvlJc w:val="left"/>
      <w:pPr>
        <w:ind w:left="3112" w:hanging="228"/>
      </w:pPr>
      <w:rPr>
        <w:lang w:val="ru-RU" w:eastAsia="en-US" w:bidi="ar-SA"/>
      </w:rPr>
    </w:lvl>
    <w:lvl w:ilvl="3" w:tplc="CCEE4040">
      <w:numFmt w:val="bullet"/>
      <w:lvlText w:val="•"/>
      <w:lvlJc w:val="left"/>
      <w:pPr>
        <w:ind w:left="4058" w:hanging="228"/>
      </w:pPr>
      <w:rPr>
        <w:lang w:val="ru-RU" w:eastAsia="en-US" w:bidi="ar-SA"/>
      </w:rPr>
    </w:lvl>
    <w:lvl w:ilvl="4" w:tplc="4E80EA74">
      <w:numFmt w:val="bullet"/>
      <w:lvlText w:val="•"/>
      <w:lvlJc w:val="left"/>
      <w:pPr>
        <w:ind w:left="5005" w:hanging="228"/>
      </w:pPr>
      <w:rPr>
        <w:lang w:val="ru-RU" w:eastAsia="en-US" w:bidi="ar-SA"/>
      </w:rPr>
    </w:lvl>
    <w:lvl w:ilvl="5" w:tplc="13F27FFC">
      <w:numFmt w:val="bullet"/>
      <w:lvlText w:val="•"/>
      <w:lvlJc w:val="left"/>
      <w:pPr>
        <w:ind w:left="5952" w:hanging="228"/>
      </w:pPr>
      <w:rPr>
        <w:lang w:val="ru-RU" w:eastAsia="en-US" w:bidi="ar-SA"/>
      </w:rPr>
    </w:lvl>
    <w:lvl w:ilvl="6" w:tplc="7B7A5E12">
      <w:numFmt w:val="bullet"/>
      <w:lvlText w:val="•"/>
      <w:lvlJc w:val="left"/>
      <w:pPr>
        <w:ind w:left="6898" w:hanging="228"/>
      </w:pPr>
      <w:rPr>
        <w:lang w:val="ru-RU" w:eastAsia="en-US" w:bidi="ar-SA"/>
      </w:rPr>
    </w:lvl>
    <w:lvl w:ilvl="7" w:tplc="5C4C4662">
      <w:numFmt w:val="bullet"/>
      <w:lvlText w:val="•"/>
      <w:lvlJc w:val="left"/>
      <w:pPr>
        <w:ind w:left="7845" w:hanging="228"/>
      </w:pPr>
      <w:rPr>
        <w:lang w:val="ru-RU" w:eastAsia="en-US" w:bidi="ar-SA"/>
      </w:rPr>
    </w:lvl>
    <w:lvl w:ilvl="8" w:tplc="AB1E3C1C">
      <w:numFmt w:val="bullet"/>
      <w:lvlText w:val="•"/>
      <w:lvlJc w:val="left"/>
      <w:pPr>
        <w:ind w:left="8792" w:hanging="228"/>
      </w:pPr>
      <w:rPr>
        <w:lang w:val="ru-RU" w:eastAsia="en-US" w:bidi="ar-SA"/>
      </w:rPr>
    </w:lvl>
  </w:abstractNum>
  <w:abstractNum w:abstractNumId="45">
    <w:nsid w:val="79811951"/>
    <w:multiLevelType w:val="hybridMultilevel"/>
    <w:tmpl w:val="D92E502C"/>
    <w:lvl w:ilvl="0" w:tplc="0614830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 w:tplc="8F460B66">
      <w:start w:val="1"/>
      <w:numFmt w:val="lowerLetter"/>
      <w:lvlText w:val="%2."/>
      <w:lvlJc w:val="left"/>
      <w:pPr>
        <w:ind w:left="1440" w:hanging="360"/>
      </w:pPr>
    </w:lvl>
    <w:lvl w:ilvl="2" w:tplc="94DE7A4E">
      <w:start w:val="1"/>
      <w:numFmt w:val="lowerRoman"/>
      <w:lvlText w:val="%3."/>
      <w:lvlJc w:val="right"/>
      <w:pPr>
        <w:ind w:left="2160" w:hanging="180"/>
      </w:pPr>
    </w:lvl>
    <w:lvl w:ilvl="3" w:tplc="A61C3394">
      <w:start w:val="1"/>
      <w:numFmt w:val="decimal"/>
      <w:lvlText w:val="%4."/>
      <w:lvlJc w:val="left"/>
      <w:pPr>
        <w:ind w:left="2880" w:hanging="360"/>
      </w:pPr>
    </w:lvl>
    <w:lvl w:ilvl="4" w:tplc="1C7C3148">
      <w:start w:val="1"/>
      <w:numFmt w:val="lowerLetter"/>
      <w:lvlText w:val="%5."/>
      <w:lvlJc w:val="left"/>
      <w:pPr>
        <w:ind w:left="3600" w:hanging="360"/>
      </w:pPr>
    </w:lvl>
    <w:lvl w:ilvl="5" w:tplc="FDE02E22">
      <w:start w:val="1"/>
      <w:numFmt w:val="lowerRoman"/>
      <w:lvlText w:val="%6."/>
      <w:lvlJc w:val="right"/>
      <w:pPr>
        <w:ind w:left="4320" w:hanging="180"/>
      </w:pPr>
    </w:lvl>
    <w:lvl w:ilvl="6" w:tplc="413CEAC2">
      <w:start w:val="1"/>
      <w:numFmt w:val="decimal"/>
      <w:lvlText w:val="%7."/>
      <w:lvlJc w:val="left"/>
      <w:pPr>
        <w:ind w:left="5040" w:hanging="360"/>
      </w:pPr>
    </w:lvl>
    <w:lvl w:ilvl="7" w:tplc="AD58AFF4">
      <w:start w:val="1"/>
      <w:numFmt w:val="lowerLetter"/>
      <w:lvlText w:val="%8."/>
      <w:lvlJc w:val="left"/>
      <w:pPr>
        <w:ind w:left="5760" w:hanging="360"/>
      </w:pPr>
    </w:lvl>
    <w:lvl w:ilvl="8" w:tplc="BCC68C4A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EA79D7"/>
    <w:multiLevelType w:val="hybridMultilevel"/>
    <w:tmpl w:val="23BC427E"/>
    <w:lvl w:ilvl="0" w:tplc="4448ED4A">
      <w:start w:val="1"/>
      <w:numFmt w:val="bullet"/>
      <w:lvlText w:val="*"/>
      <w:lvlJc w:val="left"/>
    </w:lvl>
    <w:lvl w:ilvl="1" w:tplc="F29AA20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892804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27066D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D86DE1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1C4069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5AE693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75890E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25C382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7">
    <w:nsid w:val="7F140170"/>
    <w:multiLevelType w:val="hybridMultilevel"/>
    <w:tmpl w:val="B8B2069C"/>
    <w:lvl w:ilvl="0" w:tplc="DD7455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C2747B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2C4A700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792015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9AF652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CB14734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C840B1C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C96EF3C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84485B2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1"/>
  </w:num>
  <w:num w:numId="2">
    <w:abstractNumId w:val="25"/>
  </w:num>
  <w:num w:numId="3">
    <w:abstractNumId w:val="7"/>
  </w:num>
  <w:num w:numId="4">
    <w:abstractNumId w:val="6"/>
  </w:num>
  <w:num w:numId="5">
    <w:abstractNumId w:val="33"/>
  </w:num>
  <w:num w:numId="6">
    <w:abstractNumId w:val="40"/>
  </w:num>
  <w:num w:numId="7">
    <w:abstractNumId w:val="30"/>
  </w:num>
  <w:num w:numId="8">
    <w:abstractNumId w:val="42"/>
  </w:num>
  <w:num w:numId="9">
    <w:abstractNumId w:val="46"/>
    <w:lvlOverride w:ilvl="0">
      <w:lvl w:ilvl="0" w:tplc="4448ED4A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4"/>
  </w:num>
  <w:num w:numId="11">
    <w:abstractNumId w:val="38"/>
  </w:num>
  <w:num w:numId="12">
    <w:abstractNumId w:val="19"/>
  </w:num>
  <w:num w:numId="13">
    <w:abstractNumId w:val="10"/>
  </w:num>
  <w:num w:numId="14">
    <w:abstractNumId w:val="2"/>
  </w:num>
  <w:num w:numId="15">
    <w:abstractNumId w:val="16"/>
  </w:num>
  <w:num w:numId="16">
    <w:abstractNumId w:val="4"/>
  </w:num>
  <w:num w:numId="17">
    <w:abstractNumId w:val="0"/>
  </w:num>
  <w:num w:numId="18">
    <w:abstractNumId w:val="29"/>
  </w:num>
  <w:num w:numId="19">
    <w:abstractNumId w:val="15"/>
  </w:num>
  <w:num w:numId="20">
    <w:abstractNumId w:val="31"/>
  </w:num>
  <w:num w:numId="21">
    <w:abstractNumId w:val="35"/>
  </w:num>
  <w:num w:numId="22">
    <w:abstractNumId w:val="24"/>
  </w:num>
  <w:num w:numId="23">
    <w:abstractNumId w:val="17"/>
  </w:num>
  <w:num w:numId="24">
    <w:abstractNumId w:val="21"/>
  </w:num>
  <w:num w:numId="25">
    <w:abstractNumId w:val="41"/>
  </w:num>
  <w:num w:numId="26">
    <w:abstractNumId w:val="13"/>
  </w:num>
  <w:num w:numId="27">
    <w:abstractNumId w:val="27"/>
  </w:num>
  <w:num w:numId="28">
    <w:abstractNumId w:val="23"/>
  </w:num>
  <w:num w:numId="29">
    <w:abstractNumId w:val="37"/>
  </w:num>
  <w:num w:numId="30">
    <w:abstractNumId w:val="22"/>
  </w:num>
  <w:num w:numId="31">
    <w:abstractNumId w:val="9"/>
  </w:num>
  <w:num w:numId="32">
    <w:abstractNumId w:val="1"/>
  </w:num>
  <w:num w:numId="33">
    <w:abstractNumId w:val="18"/>
  </w:num>
  <w:num w:numId="34">
    <w:abstractNumId w:val="39"/>
  </w:num>
  <w:num w:numId="35">
    <w:abstractNumId w:val="36"/>
  </w:num>
  <w:num w:numId="36">
    <w:abstractNumId w:val="5"/>
  </w:num>
  <w:num w:numId="37">
    <w:abstractNumId w:val="20"/>
  </w:num>
  <w:num w:numId="38">
    <w:abstractNumId w:val="8"/>
  </w:num>
  <w:num w:numId="39">
    <w:abstractNumId w:val="32"/>
  </w:num>
  <w:num w:numId="40">
    <w:abstractNumId w:val="28"/>
  </w:num>
  <w:num w:numId="41">
    <w:abstractNumId w:val="47"/>
  </w:num>
  <w:num w:numId="42">
    <w:abstractNumId w:val="43"/>
  </w:num>
  <w:num w:numId="43">
    <w:abstractNumId w:val="45"/>
  </w:num>
  <w:num w:numId="44">
    <w:abstractNumId w:val="26"/>
  </w:num>
  <w:num w:numId="45">
    <w:abstractNumId w:val="12"/>
  </w:num>
  <w:num w:numId="46">
    <w:abstractNumId w:val="3"/>
  </w:num>
  <w:num w:numId="47">
    <w:abstractNumId w:val="34"/>
  </w:num>
  <w:num w:numId="48">
    <w:abstractNumId w:val="4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D72015"/>
    <w:rsid w:val="00010327"/>
    <w:rsid w:val="000436FC"/>
    <w:rsid w:val="00062A1B"/>
    <w:rsid w:val="000715A9"/>
    <w:rsid w:val="00114F23"/>
    <w:rsid w:val="001229E9"/>
    <w:rsid w:val="00160505"/>
    <w:rsid w:val="0019270E"/>
    <w:rsid w:val="0019394B"/>
    <w:rsid w:val="001A1B95"/>
    <w:rsid w:val="001E2B10"/>
    <w:rsid w:val="001E2E7C"/>
    <w:rsid w:val="002044E7"/>
    <w:rsid w:val="00223EEB"/>
    <w:rsid w:val="00242159"/>
    <w:rsid w:val="00267D08"/>
    <w:rsid w:val="0028726A"/>
    <w:rsid w:val="00292D27"/>
    <w:rsid w:val="002B580F"/>
    <w:rsid w:val="002E34C6"/>
    <w:rsid w:val="003533CB"/>
    <w:rsid w:val="003B1F2E"/>
    <w:rsid w:val="003C3627"/>
    <w:rsid w:val="00403035"/>
    <w:rsid w:val="00460EC5"/>
    <w:rsid w:val="00485DD3"/>
    <w:rsid w:val="004A531D"/>
    <w:rsid w:val="00501ABA"/>
    <w:rsid w:val="0058359D"/>
    <w:rsid w:val="00597CB5"/>
    <w:rsid w:val="005B6C36"/>
    <w:rsid w:val="006033A5"/>
    <w:rsid w:val="00606DB7"/>
    <w:rsid w:val="006307F4"/>
    <w:rsid w:val="0065319C"/>
    <w:rsid w:val="00653FE5"/>
    <w:rsid w:val="00662290"/>
    <w:rsid w:val="0068378D"/>
    <w:rsid w:val="00683CB3"/>
    <w:rsid w:val="006A4563"/>
    <w:rsid w:val="006D7909"/>
    <w:rsid w:val="00700881"/>
    <w:rsid w:val="00716528"/>
    <w:rsid w:val="00727B30"/>
    <w:rsid w:val="00745F2A"/>
    <w:rsid w:val="0075331E"/>
    <w:rsid w:val="00790F20"/>
    <w:rsid w:val="007A623E"/>
    <w:rsid w:val="007D4FCE"/>
    <w:rsid w:val="007E0200"/>
    <w:rsid w:val="007F6D97"/>
    <w:rsid w:val="00825E9A"/>
    <w:rsid w:val="0089440B"/>
    <w:rsid w:val="00943119"/>
    <w:rsid w:val="00963534"/>
    <w:rsid w:val="00976FF3"/>
    <w:rsid w:val="00986889"/>
    <w:rsid w:val="009A0C23"/>
    <w:rsid w:val="00A33006"/>
    <w:rsid w:val="00A74C07"/>
    <w:rsid w:val="00A934D2"/>
    <w:rsid w:val="00AC3E43"/>
    <w:rsid w:val="00AD4F96"/>
    <w:rsid w:val="00AD6E0A"/>
    <w:rsid w:val="00AF1A5D"/>
    <w:rsid w:val="00B1380C"/>
    <w:rsid w:val="00B13B27"/>
    <w:rsid w:val="00B2428B"/>
    <w:rsid w:val="00B262B2"/>
    <w:rsid w:val="00B475CA"/>
    <w:rsid w:val="00B47A0D"/>
    <w:rsid w:val="00B657AB"/>
    <w:rsid w:val="00B87BAA"/>
    <w:rsid w:val="00C0785A"/>
    <w:rsid w:val="00C74960"/>
    <w:rsid w:val="00CB31E5"/>
    <w:rsid w:val="00CD315C"/>
    <w:rsid w:val="00D1304A"/>
    <w:rsid w:val="00D13686"/>
    <w:rsid w:val="00D23460"/>
    <w:rsid w:val="00D269EE"/>
    <w:rsid w:val="00D578D2"/>
    <w:rsid w:val="00D72015"/>
    <w:rsid w:val="00D73295"/>
    <w:rsid w:val="00DA2BCB"/>
    <w:rsid w:val="00DE54F8"/>
    <w:rsid w:val="00DE669B"/>
    <w:rsid w:val="00DF2836"/>
    <w:rsid w:val="00DF4CE8"/>
    <w:rsid w:val="00E33753"/>
    <w:rsid w:val="00E532D2"/>
    <w:rsid w:val="00E61AB8"/>
    <w:rsid w:val="00E76D3B"/>
    <w:rsid w:val="00E86131"/>
    <w:rsid w:val="00EA5DD5"/>
    <w:rsid w:val="00ED4AEF"/>
    <w:rsid w:val="00F3541E"/>
    <w:rsid w:val="00F36190"/>
    <w:rsid w:val="00F451D5"/>
    <w:rsid w:val="00F52161"/>
    <w:rsid w:val="00F937CF"/>
    <w:rsid w:val="00F953D2"/>
    <w:rsid w:val="00FE3FBA"/>
    <w:rsid w:val="00FE6259"/>
    <w:rsid w:val="00FF2B85"/>
    <w:rsid w:val="00FF4E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36190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qFormat/>
    <w:rsid w:val="00F36190"/>
    <w:pPr>
      <w:ind w:left="686" w:right="416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9"/>
    <w:qFormat/>
    <w:rsid w:val="00F36190"/>
    <w:pPr>
      <w:ind w:left="1047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F36190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F36190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F36190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F36190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F36190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F36190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F36190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sid w:val="00F36190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F36190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F36190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F36190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F3619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F36190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F36190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F36190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F36190"/>
    <w:rPr>
      <w:sz w:val="24"/>
      <w:szCs w:val="24"/>
    </w:rPr>
  </w:style>
  <w:style w:type="character" w:customStyle="1" w:styleId="QuoteChar">
    <w:name w:val="Quote Char"/>
    <w:uiPriority w:val="29"/>
    <w:rsid w:val="00F36190"/>
    <w:rPr>
      <w:i/>
    </w:rPr>
  </w:style>
  <w:style w:type="character" w:customStyle="1" w:styleId="IntenseQuoteChar">
    <w:name w:val="Intense Quote Char"/>
    <w:uiPriority w:val="30"/>
    <w:rsid w:val="00F36190"/>
    <w:rPr>
      <w:i/>
    </w:rPr>
  </w:style>
  <w:style w:type="character" w:customStyle="1" w:styleId="FootnoteTextChar">
    <w:name w:val="Footnote Text Char"/>
    <w:uiPriority w:val="99"/>
    <w:rsid w:val="00F36190"/>
    <w:rPr>
      <w:sz w:val="18"/>
    </w:rPr>
  </w:style>
  <w:style w:type="character" w:customStyle="1" w:styleId="EndnoteTextChar">
    <w:name w:val="Endnote Text Char"/>
    <w:uiPriority w:val="99"/>
    <w:rsid w:val="00F36190"/>
    <w:rPr>
      <w:sz w:val="20"/>
    </w:rPr>
  </w:style>
  <w:style w:type="character" w:customStyle="1" w:styleId="Heading1Char">
    <w:name w:val="Heading 1 Char"/>
    <w:basedOn w:val="a0"/>
    <w:uiPriority w:val="9"/>
    <w:rsid w:val="00F36190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F36190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F36190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F36190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F36190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F36190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F3619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F36190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F36190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F36190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F36190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F3619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F36190"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36190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F36190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F36190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F3619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F36190"/>
    <w:rPr>
      <w:i/>
    </w:rPr>
  </w:style>
  <w:style w:type="character" w:customStyle="1" w:styleId="HeaderChar">
    <w:name w:val="Header Char"/>
    <w:basedOn w:val="a0"/>
    <w:uiPriority w:val="99"/>
    <w:rsid w:val="00F36190"/>
  </w:style>
  <w:style w:type="character" w:customStyle="1" w:styleId="FooterChar">
    <w:name w:val="Footer Char"/>
    <w:basedOn w:val="a0"/>
    <w:uiPriority w:val="99"/>
    <w:rsid w:val="00F36190"/>
  </w:style>
  <w:style w:type="paragraph" w:styleId="aa">
    <w:name w:val="caption"/>
    <w:basedOn w:val="a"/>
    <w:next w:val="a"/>
    <w:uiPriority w:val="35"/>
    <w:semiHidden/>
    <w:unhideWhenUsed/>
    <w:qFormat/>
    <w:rsid w:val="00F36190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  <w:rsid w:val="00F36190"/>
  </w:style>
  <w:style w:type="table" w:styleId="ab">
    <w:name w:val="Table Grid"/>
    <w:basedOn w:val="a1"/>
    <w:uiPriority w:val="59"/>
    <w:rsid w:val="00F36190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F36190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rsid w:val="00F36190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210">
    <w:name w:val="Таблица простая 21"/>
    <w:basedOn w:val="a1"/>
    <w:uiPriority w:val="59"/>
    <w:rsid w:val="00F361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41">
    <w:name w:val="Таблица простая 41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51">
    <w:name w:val="Таблица простая 51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-11">
    <w:name w:val="Таблица-сетка 1 светлая1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link w:val="21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link w:val="23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F3619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F3619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F3619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F3619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F3619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F3619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F3619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F3619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F3619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F3619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F3619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F3619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F3619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F3619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F361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rsid w:val="00F36190"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sid w:val="00F36190"/>
    <w:rPr>
      <w:sz w:val="18"/>
    </w:rPr>
  </w:style>
  <w:style w:type="character" w:styleId="ae">
    <w:name w:val="footnote reference"/>
    <w:basedOn w:val="a0"/>
    <w:uiPriority w:val="99"/>
    <w:unhideWhenUsed/>
    <w:rsid w:val="00F36190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F36190"/>
    <w:rPr>
      <w:sz w:val="20"/>
    </w:rPr>
  </w:style>
  <w:style w:type="character" w:customStyle="1" w:styleId="af0">
    <w:name w:val="Текст концевой сноски Знак"/>
    <w:link w:val="af"/>
    <w:uiPriority w:val="99"/>
    <w:rsid w:val="00F36190"/>
    <w:rPr>
      <w:sz w:val="20"/>
    </w:rPr>
  </w:style>
  <w:style w:type="character" w:styleId="af1">
    <w:name w:val="endnote reference"/>
    <w:basedOn w:val="a0"/>
    <w:uiPriority w:val="99"/>
    <w:semiHidden/>
    <w:unhideWhenUsed/>
    <w:rsid w:val="00F36190"/>
    <w:rPr>
      <w:vertAlign w:val="superscript"/>
    </w:rPr>
  </w:style>
  <w:style w:type="paragraph" w:styleId="42">
    <w:name w:val="toc 4"/>
    <w:basedOn w:val="a"/>
    <w:next w:val="a"/>
    <w:uiPriority w:val="39"/>
    <w:unhideWhenUsed/>
    <w:rsid w:val="00F36190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F36190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F36190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F36190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F36190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F36190"/>
    <w:pPr>
      <w:spacing w:after="57"/>
      <w:ind w:left="2268"/>
    </w:pPr>
  </w:style>
  <w:style w:type="paragraph" w:styleId="af2">
    <w:name w:val="TOC Heading"/>
    <w:uiPriority w:val="39"/>
    <w:unhideWhenUsed/>
    <w:rsid w:val="00F36190"/>
  </w:style>
  <w:style w:type="paragraph" w:styleId="af3">
    <w:name w:val="table of figures"/>
    <w:basedOn w:val="a"/>
    <w:next w:val="a"/>
    <w:uiPriority w:val="99"/>
    <w:unhideWhenUsed/>
    <w:rsid w:val="00F36190"/>
  </w:style>
  <w:style w:type="character" w:customStyle="1" w:styleId="10">
    <w:name w:val="Заголовок 1 Знак"/>
    <w:basedOn w:val="a0"/>
    <w:link w:val="1"/>
    <w:rsid w:val="00F36190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F3619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12">
    <w:name w:val="toc 1"/>
    <w:basedOn w:val="a"/>
    <w:uiPriority w:val="39"/>
    <w:qFormat/>
    <w:rsid w:val="00F36190"/>
    <w:pPr>
      <w:spacing w:before="306"/>
      <w:ind w:right="8"/>
      <w:jc w:val="center"/>
    </w:pPr>
    <w:rPr>
      <w:b/>
      <w:bCs/>
      <w:sz w:val="24"/>
      <w:szCs w:val="24"/>
    </w:rPr>
  </w:style>
  <w:style w:type="paragraph" w:styleId="24">
    <w:name w:val="toc 2"/>
    <w:basedOn w:val="a"/>
    <w:uiPriority w:val="39"/>
    <w:qFormat/>
    <w:rsid w:val="00F36190"/>
    <w:pPr>
      <w:spacing w:before="362"/>
      <w:ind w:left="164"/>
    </w:pPr>
    <w:rPr>
      <w:b/>
      <w:bCs/>
      <w:sz w:val="24"/>
      <w:szCs w:val="24"/>
    </w:rPr>
  </w:style>
  <w:style w:type="paragraph" w:styleId="32">
    <w:name w:val="toc 3"/>
    <w:basedOn w:val="a"/>
    <w:uiPriority w:val="39"/>
    <w:qFormat/>
    <w:rsid w:val="00F36190"/>
    <w:pPr>
      <w:spacing w:before="41"/>
      <w:ind w:left="164"/>
    </w:pPr>
    <w:rPr>
      <w:sz w:val="24"/>
      <w:szCs w:val="24"/>
    </w:rPr>
  </w:style>
  <w:style w:type="paragraph" w:styleId="af4">
    <w:name w:val="List Paragraph"/>
    <w:basedOn w:val="a"/>
    <w:link w:val="af5"/>
    <w:uiPriority w:val="34"/>
    <w:qFormat/>
    <w:rsid w:val="00F36190"/>
    <w:pPr>
      <w:ind w:left="1042" w:hanging="140"/>
    </w:pPr>
  </w:style>
  <w:style w:type="character" w:customStyle="1" w:styleId="af5">
    <w:name w:val="Абзац списка Знак"/>
    <w:link w:val="af4"/>
    <w:uiPriority w:val="1"/>
    <w:qFormat/>
    <w:rsid w:val="00F36190"/>
    <w:rPr>
      <w:rFonts w:ascii="Times New Roman" w:eastAsia="Times New Roman" w:hAnsi="Times New Roman" w:cs="Times New Roman"/>
    </w:rPr>
  </w:style>
  <w:style w:type="paragraph" w:styleId="af6">
    <w:name w:val="Balloon Text"/>
    <w:basedOn w:val="a"/>
    <w:link w:val="af7"/>
    <w:uiPriority w:val="99"/>
    <w:semiHidden/>
    <w:unhideWhenUsed/>
    <w:rsid w:val="00F36190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F36190"/>
    <w:rPr>
      <w:rFonts w:ascii="Tahoma" w:eastAsia="Times New Roman" w:hAnsi="Tahoma" w:cs="Tahoma"/>
      <w:sz w:val="16"/>
      <w:szCs w:val="16"/>
    </w:rPr>
  </w:style>
  <w:style w:type="paragraph" w:styleId="af8">
    <w:name w:val="header"/>
    <w:basedOn w:val="a"/>
    <w:link w:val="af9"/>
    <w:uiPriority w:val="99"/>
    <w:unhideWhenUsed/>
    <w:rsid w:val="00F36190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sid w:val="00F36190"/>
    <w:rPr>
      <w:rFonts w:ascii="Times New Roman" w:eastAsia="Times New Roman" w:hAnsi="Times New Roman" w:cs="Times New Roman"/>
    </w:rPr>
  </w:style>
  <w:style w:type="paragraph" w:styleId="afa">
    <w:name w:val="footer"/>
    <w:basedOn w:val="a"/>
    <w:link w:val="afb"/>
    <w:uiPriority w:val="99"/>
    <w:unhideWhenUsed/>
    <w:rsid w:val="00F36190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sid w:val="00F36190"/>
    <w:rPr>
      <w:rFonts w:ascii="Times New Roman" w:eastAsia="Times New Roman" w:hAnsi="Times New Roman" w:cs="Times New Roman"/>
    </w:rPr>
  </w:style>
  <w:style w:type="character" w:customStyle="1" w:styleId="apple-converted-space">
    <w:name w:val="apple-converted-space"/>
    <w:basedOn w:val="a0"/>
    <w:rsid w:val="00F36190"/>
  </w:style>
  <w:style w:type="character" w:styleId="afc">
    <w:name w:val="Hyperlink"/>
    <w:rsid w:val="00F36190"/>
    <w:rPr>
      <w:color w:val="0000FF"/>
      <w:u w:val="single"/>
    </w:rPr>
  </w:style>
  <w:style w:type="paragraph" w:customStyle="1" w:styleId="211">
    <w:name w:val="Оглавление 21"/>
    <w:link w:val="GridTable2-Accent1"/>
    <w:rsid w:val="00F36190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142" w:firstLine="709"/>
      <w:jc w:val="both"/>
    </w:pPr>
    <w:rPr>
      <w:rFonts w:ascii="Times New Roman" w:eastAsia="Times New Roman" w:hAnsi="Times New Roman" w:cs="Times New Roman"/>
      <w:b/>
      <w:spacing w:val="-1"/>
      <w:sz w:val="24"/>
      <w:szCs w:val="24"/>
      <w:lang w:eastAsia="ru-RU"/>
    </w:rPr>
  </w:style>
  <w:style w:type="paragraph" w:customStyle="1" w:styleId="23">
    <w:name w:val="Абзац списка;Содержание. 2 уровень"/>
    <w:link w:val="GridTable5Dark-Accent5"/>
    <w:uiPriority w:val="34"/>
    <w:qFormat/>
    <w:rsid w:val="00F3619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1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docs.cntd.ru/document/573500115" TargetMode="External"/><Relationship Id="rId18" Type="http://schemas.openxmlformats.org/officeDocument/2006/relationships/hyperlink" Target="http://window.edu.ru/window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docs.cntd.ru/document/573500115" TargetMode="External"/><Relationship Id="rId17" Type="http://schemas.openxmlformats.org/officeDocument/2006/relationships/hyperlink" Target="http://znanium.com/catalog/product/98737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.lanbook.com/book/254627" TargetMode="Externa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cntd.ru/document/57350011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.lanbook.com/book/302384" TargetMode="External"/><Relationship Id="rId10" Type="http://schemas.openxmlformats.org/officeDocument/2006/relationships/footer" Target="footer3.xml"/><Relationship Id="rId19" Type="http://schemas.openxmlformats.org/officeDocument/2006/relationships/hyperlink" Target="http://www.gaudeamus.omskcity.com/my_PDF_library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docs.cntd.ru/document/573500115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58C52-9484-4C87-82F0-9401794F1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2610</Words>
  <Characters>14879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Петровна</dc:creator>
  <cp:lastModifiedBy>DELL</cp:lastModifiedBy>
  <cp:revision>141</cp:revision>
  <dcterms:created xsi:type="dcterms:W3CDTF">2022-07-13T11:36:00Z</dcterms:created>
  <dcterms:modified xsi:type="dcterms:W3CDTF">2025-03-26T19:20:00Z</dcterms:modified>
</cp:coreProperties>
</file>